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41D6E" w:rsidRDefault="00941D6E" w:rsidP="00941D6E">
      <w:pPr>
        <w:pStyle w:val="Normalny3"/>
        <w:jc w:val="center"/>
        <w:rPr>
          <w:rFonts w:ascii="Arial" w:hAnsi="Arial" w:cs="Arial"/>
          <w:sz w:val="16"/>
          <w:u w:val="single"/>
        </w:rPr>
      </w:pPr>
      <w:r>
        <w:rPr>
          <w:rFonts w:ascii="Arial" w:hAnsi="Arial" w:cs="Arial"/>
          <w:sz w:val="16"/>
          <w:u w:val="single"/>
        </w:rPr>
        <w:t xml:space="preserve">WZÓR  UMOWY </w:t>
      </w:r>
    </w:p>
    <w:p w:rsidR="00941D6E" w:rsidRPr="00941D6E" w:rsidRDefault="00941D6E" w:rsidP="00941D6E">
      <w:pPr>
        <w:pStyle w:val="Normalny3"/>
        <w:jc w:val="center"/>
        <w:rPr>
          <w:rFonts w:ascii="Arial" w:hAnsi="Arial" w:cs="Arial"/>
          <w:i/>
        </w:rPr>
      </w:pPr>
      <w:r w:rsidRPr="00941D6E">
        <w:rPr>
          <w:rFonts w:ascii="Arial" w:hAnsi="Arial" w:cs="Arial"/>
          <w:sz w:val="16"/>
          <w:u w:val="single"/>
        </w:rPr>
        <w:t xml:space="preserve">OKREŚLAJĄCY  WARUNKI  NA  JAKICH  UMOWA  W  SPRAWIE  ZAMÓWIENIA </w:t>
      </w:r>
      <w:r w:rsidRPr="00941D6E">
        <w:rPr>
          <w:rStyle w:val="Odwoaniedokomentarza2"/>
          <w:rFonts w:ascii="Arial" w:hAnsi="Arial" w:cs="Arial"/>
          <w:u w:val="single"/>
        </w:rPr>
        <w:t>PUBLICZNEGO ZOSTANIE ZAWARTA</w:t>
      </w:r>
    </w:p>
    <w:p w:rsidR="00941D6E" w:rsidRPr="00941D6E" w:rsidRDefault="00941D6E" w:rsidP="00941D6E">
      <w:pPr>
        <w:pStyle w:val="Normalny3"/>
        <w:jc w:val="center"/>
        <w:rPr>
          <w:rFonts w:ascii="Arial" w:hAnsi="Arial" w:cs="Arial"/>
          <w:i/>
        </w:rPr>
      </w:pPr>
      <w:r w:rsidRPr="00941D6E">
        <w:rPr>
          <w:rFonts w:ascii="Arial" w:hAnsi="Arial" w:cs="Arial"/>
          <w:i/>
        </w:rPr>
        <w:t>Uwaga! Należy jedynie wypełnić wzór umowy.</w:t>
      </w:r>
    </w:p>
    <w:p w:rsidR="00941D6E" w:rsidRPr="00941D6E" w:rsidRDefault="00941D6E" w:rsidP="00941D6E">
      <w:pPr>
        <w:pStyle w:val="Normalny3"/>
        <w:spacing w:line="360" w:lineRule="auto"/>
        <w:jc w:val="center"/>
        <w:rPr>
          <w:rFonts w:ascii="Arial" w:hAnsi="Arial" w:cs="Arial"/>
          <w:b/>
          <w:sz w:val="24"/>
        </w:rPr>
      </w:pPr>
      <w:r w:rsidRPr="00941D6E">
        <w:rPr>
          <w:rFonts w:ascii="Arial" w:hAnsi="Arial" w:cs="Arial"/>
          <w:i/>
        </w:rPr>
        <w:t>Zamawiający nie dopuszcza możliwości nanoszenia żadnych zmian we wzorze umowy.</w:t>
      </w:r>
    </w:p>
    <w:p w:rsidR="00A5777C" w:rsidRPr="00DA79C2" w:rsidRDefault="00E75F9B" w:rsidP="00A5777C">
      <w:pPr>
        <w:pStyle w:val="Nagwek1"/>
        <w:spacing w:before="240"/>
        <w:jc w:val="center"/>
        <w:rPr>
          <w:rFonts w:ascii="Tahoma" w:hAnsi="Tahoma" w:cs="Tahoma"/>
          <w:color w:val="0070C0"/>
          <w:sz w:val="32"/>
          <w:szCs w:val="32"/>
        </w:rPr>
      </w:pPr>
      <w:r w:rsidRPr="00DA79C2">
        <w:rPr>
          <w:rFonts w:ascii="Tahoma" w:hAnsi="Tahoma" w:cs="Tahoma"/>
          <w:color w:val="0070C0"/>
          <w:sz w:val="32"/>
          <w:szCs w:val="32"/>
        </w:rPr>
        <w:t>UMO</w:t>
      </w:r>
      <w:r w:rsidR="00DA79C2" w:rsidRPr="00DA79C2">
        <w:rPr>
          <w:rFonts w:ascii="Tahoma" w:hAnsi="Tahoma" w:cs="Tahoma"/>
          <w:color w:val="0070C0"/>
          <w:sz w:val="32"/>
          <w:szCs w:val="32"/>
        </w:rPr>
        <w:t>W</w:t>
      </w:r>
      <w:r w:rsidR="00941D6E">
        <w:rPr>
          <w:rFonts w:ascii="Tahoma" w:hAnsi="Tahoma" w:cs="Tahoma"/>
          <w:color w:val="0070C0"/>
          <w:sz w:val="32"/>
          <w:szCs w:val="32"/>
        </w:rPr>
        <w:t>A</w:t>
      </w:r>
      <w:r w:rsidR="00DA79C2" w:rsidRPr="00DA79C2">
        <w:rPr>
          <w:rFonts w:ascii="Tahoma" w:hAnsi="Tahoma" w:cs="Tahoma"/>
          <w:color w:val="0070C0"/>
          <w:sz w:val="32"/>
          <w:szCs w:val="32"/>
        </w:rPr>
        <w:t xml:space="preserve"> </w:t>
      </w:r>
      <w:r w:rsidRPr="00DA79C2">
        <w:rPr>
          <w:rFonts w:ascii="Tahoma" w:hAnsi="Tahoma" w:cs="Tahoma"/>
          <w:color w:val="0070C0"/>
          <w:sz w:val="32"/>
          <w:szCs w:val="32"/>
        </w:rPr>
        <w:t xml:space="preserve">NR </w:t>
      </w:r>
      <w:r w:rsidR="00941D6E">
        <w:rPr>
          <w:rFonts w:ascii="Tahoma" w:hAnsi="Tahoma" w:cs="Tahoma"/>
          <w:color w:val="0070C0"/>
          <w:sz w:val="32"/>
          <w:szCs w:val="32"/>
        </w:rPr>
        <w:t>P/PE/202</w:t>
      </w:r>
      <w:r w:rsidR="002D49A4">
        <w:rPr>
          <w:rFonts w:ascii="Tahoma" w:hAnsi="Tahoma" w:cs="Tahoma"/>
          <w:color w:val="0070C0"/>
          <w:sz w:val="32"/>
          <w:szCs w:val="32"/>
        </w:rPr>
        <w:t>4</w:t>
      </w:r>
      <w:r w:rsidR="00941D6E">
        <w:rPr>
          <w:rFonts w:ascii="Tahoma" w:hAnsi="Tahoma" w:cs="Tahoma"/>
          <w:color w:val="0070C0"/>
          <w:sz w:val="32"/>
          <w:szCs w:val="32"/>
        </w:rPr>
        <w:t>/1</w:t>
      </w:r>
    </w:p>
    <w:p w:rsidR="00A5777C" w:rsidRPr="00DA79C2" w:rsidRDefault="00A5777C" w:rsidP="00A5777C">
      <w:pPr>
        <w:pStyle w:val="Nagwek1"/>
        <w:spacing w:before="0"/>
        <w:jc w:val="center"/>
        <w:rPr>
          <w:rFonts w:ascii="Tahoma" w:hAnsi="Tahoma" w:cs="Tahoma"/>
          <w:b w:val="0"/>
          <w:i/>
          <w:color w:val="000000"/>
          <w:sz w:val="22"/>
          <w:szCs w:val="22"/>
        </w:rPr>
      </w:pPr>
      <w:r w:rsidRPr="00DA79C2">
        <w:rPr>
          <w:rFonts w:ascii="Tahoma" w:hAnsi="Tahoma" w:cs="Tahoma"/>
          <w:b w:val="0"/>
          <w:i/>
          <w:color w:val="000000"/>
          <w:sz w:val="22"/>
          <w:szCs w:val="22"/>
        </w:rPr>
        <w:t>w sprawie zamówienia publicznego na roboty budowlane</w:t>
      </w:r>
    </w:p>
    <w:p w:rsidR="00A5777C" w:rsidRPr="00A5777C" w:rsidRDefault="00A5777C" w:rsidP="00A5777C">
      <w:pPr>
        <w:rPr>
          <w:lang w:eastAsia="en-US"/>
        </w:rPr>
      </w:pP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dniu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</w:t>
      </w:r>
      <w:r w:rsidRPr="001A0A11">
        <w:rPr>
          <w:rFonts w:ascii="Arial" w:hAnsi="Arial" w:cs="Arial"/>
          <w:sz w:val="22"/>
          <w:szCs w:val="22"/>
        </w:rPr>
        <w:t xml:space="preserve">  w Lublinie pomiędzy </w:t>
      </w:r>
      <w:r w:rsidRPr="001A0A11">
        <w:rPr>
          <w:rFonts w:ascii="Arial" w:hAnsi="Arial" w:cs="Arial"/>
          <w:b/>
          <w:sz w:val="22"/>
          <w:szCs w:val="22"/>
        </w:rPr>
        <w:t>Gminą Lublin</w:t>
      </w:r>
      <w:r w:rsidRPr="001A0A11">
        <w:rPr>
          <w:rFonts w:ascii="Arial" w:hAnsi="Arial" w:cs="Arial"/>
          <w:sz w:val="22"/>
          <w:szCs w:val="22"/>
        </w:rPr>
        <w:t xml:space="preserve">, w imieniu której działa </w:t>
      </w:r>
      <w:r w:rsidRPr="001A0A11">
        <w:rPr>
          <w:rFonts w:ascii="Arial" w:hAnsi="Arial" w:cs="Arial"/>
          <w:b/>
          <w:sz w:val="22"/>
          <w:szCs w:val="22"/>
        </w:rPr>
        <w:t>Zarząd Nieruchomości Komunalnych</w:t>
      </w:r>
      <w:r w:rsidRPr="001A0A11">
        <w:rPr>
          <w:rFonts w:ascii="Arial" w:hAnsi="Arial" w:cs="Arial"/>
          <w:sz w:val="22"/>
          <w:szCs w:val="22"/>
        </w:rPr>
        <w:t xml:space="preserve"> mający siedzibę w Lublinie przy ul. Grodzkiej 12 zwany dalej w tekście ’’Zamawiającym’’ reprezentowany przez 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mgr inż. Henryk</w:t>
      </w:r>
      <w:r w:rsidR="00076B90">
        <w:rPr>
          <w:rFonts w:ascii="Arial" w:hAnsi="Arial" w:cs="Arial"/>
          <w:sz w:val="22"/>
          <w:szCs w:val="22"/>
        </w:rPr>
        <w:t>a</w:t>
      </w:r>
      <w:r w:rsidRPr="001A0A11">
        <w:rPr>
          <w:rFonts w:ascii="Arial" w:hAnsi="Arial" w:cs="Arial"/>
          <w:sz w:val="22"/>
          <w:szCs w:val="22"/>
        </w:rPr>
        <w:t xml:space="preserve"> Łack</w:t>
      </w:r>
      <w:r w:rsidR="00076B90">
        <w:rPr>
          <w:rFonts w:ascii="Arial" w:hAnsi="Arial" w:cs="Arial"/>
          <w:sz w:val="22"/>
          <w:szCs w:val="22"/>
        </w:rPr>
        <w:t>a</w:t>
      </w:r>
      <w:r w:rsidRPr="001A0A11">
        <w:rPr>
          <w:rFonts w:ascii="Arial" w:hAnsi="Arial" w:cs="Arial"/>
          <w:sz w:val="22"/>
          <w:szCs w:val="22"/>
        </w:rPr>
        <w:t xml:space="preserve"> –</w:t>
      </w:r>
      <w:r w:rsidR="00076B90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dyrektor</w:t>
      </w:r>
      <w:r w:rsidR="00076B90">
        <w:rPr>
          <w:rFonts w:ascii="Arial" w:hAnsi="Arial" w:cs="Arial"/>
          <w:sz w:val="22"/>
          <w:szCs w:val="22"/>
        </w:rPr>
        <w:t>a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a 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.......................</w:t>
      </w:r>
      <w:r w:rsidRPr="001A0A11">
        <w:rPr>
          <w:rFonts w:ascii="Arial" w:hAnsi="Arial" w:cs="Arial"/>
          <w:sz w:val="22"/>
          <w:szCs w:val="22"/>
        </w:rPr>
        <w:t>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                                  </w:t>
      </w:r>
      <w:r w:rsidRPr="001A0A11">
        <w:rPr>
          <w:rFonts w:ascii="Arial" w:hAnsi="Arial" w:cs="Arial"/>
          <w:i/>
          <w:iCs/>
          <w:sz w:val="22"/>
          <w:szCs w:val="22"/>
        </w:rPr>
        <w:t>( na</w:t>
      </w:r>
      <w:r w:rsidR="005F1AF7">
        <w:rPr>
          <w:rFonts w:ascii="Arial" w:hAnsi="Arial" w:cs="Arial"/>
          <w:i/>
          <w:iCs/>
          <w:sz w:val="22"/>
          <w:szCs w:val="22"/>
        </w:rPr>
        <w:t>zwa podmiotu będącego Wykonawcą</w:t>
      </w:r>
      <w:r w:rsidRPr="001A0A11">
        <w:rPr>
          <w:rFonts w:ascii="Arial" w:hAnsi="Arial" w:cs="Arial"/>
          <w:i/>
          <w:iCs/>
          <w:sz w:val="22"/>
          <w:szCs w:val="22"/>
        </w:rPr>
        <w:t>, NIP, REGON</w:t>
      </w:r>
      <w:r w:rsidR="003D2420">
        <w:rPr>
          <w:rFonts w:ascii="Arial" w:hAnsi="Arial" w:cs="Arial"/>
          <w:i/>
          <w:iCs/>
          <w:sz w:val="22"/>
          <w:szCs w:val="22"/>
        </w:rPr>
        <w:t xml:space="preserve"> </w:t>
      </w:r>
      <w:r w:rsidRPr="001A0A11">
        <w:rPr>
          <w:rFonts w:ascii="Arial" w:hAnsi="Arial" w:cs="Arial"/>
          <w:i/>
          <w:iCs/>
          <w:sz w:val="22"/>
          <w:szCs w:val="22"/>
        </w:rPr>
        <w:t>)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mającym swą siedzibę w  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i/>
          <w:iCs/>
          <w:sz w:val="22"/>
          <w:szCs w:val="22"/>
        </w:rPr>
        <w:t>( adres Wykonawcy )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zwanym dalej w tekście  ‘’Wykonawcą’’ reprezentowanym przez 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903842">
        <w:rPr>
          <w:rFonts w:ascii="Arial" w:hAnsi="Arial" w:cs="Arial"/>
          <w:sz w:val="22"/>
          <w:szCs w:val="22"/>
        </w:rPr>
        <w:t>.....................</w:t>
      </w:r>
    </w:p>
    <w:p w:rsidR="00035818" w:rsidRPr="001A0A11" w:rsidRDefault="00035818">
      <w:pPr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i/>
          <w:iCs/>
          <w:sz w:val="22"/>
          <w:szCs w:val="22"/>
        </w:rPr>
        <w:t>( imiona, nazwiska i stanowiska umocowanych przedstawicieli )</w:t>
      </w:r>
    </w:p>
    <w:p w:rsidR="00246D74" w:rsidRPr="001A0A11" w:rsidRDefault="00246D74" w:rsidP="00246D74">
      <w:pPr>
        <w:pStyle w:val="Tekstpodstawowy"/>
        <w:widowControl/>
        <w:jc w:val="both"/>
        <w:rPr>
          <w:rFonts w:ascii="Arial" w:hAnsi="Arial" w:cs="Arial"/>
          <w:sz w:val="22"/>
          <w:szCs w:val="22"/>
        </w:rPr>
      </w:pPr>
    </w:p>
    <w:p w:rsidR="00246D74" w:rsidRPr="001A0A11" w:rsidRDefault="00246D74" w:rsidP="00246D74">
      <w:pPr>
        <w:pStyle w:val="Tekstpodstawowy"/>
        <w:widowControl/>
        <w:jc w:val="both"/>
        <w:rPr>
          <w:rFonts w:ascii="Arial" w:hAnsi="Arial" w:cs="Arial"/>
          <w:b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 rezultacie </w:t>
      </w:r>
      <w:r w:rsidR="00E75F9B" w:rsidRPr="001A0A11">
        <w:rPr>
          <w:rFonts w:ascii="Arial" w:hAnsi="Arial" w:cs="Arial"/>
          <w:sz w:val="22"/>
          <w:szCs w:val="22"/>
        </w:rPr>
        <w:t>dokonania przez Zamawiającego wyboru oferty Wykonawcy</w:t>
      </w:r>
      <w:r w:rsidR="002D49A4">
        <w:rPr>
          <w:rFonts w:ascii="Arial" w:hAnsi="Arial" w:cs="Arial"/>
          <w:sz w:val="22"/>
          <w:szCs w:val="22"/>
        </w:rPr>
        <w:t xml:space="preserve"> w przetargu nieograniczonym</w:t>
      </w:r>
      <w:r w:rsidR="00E75F9B" w:rsidRPr="001A0A11">
        <w:rPr>
          <w:rFonts w:ascii="Arial" w:hAnsi="Arial" w:cs="Arial"/>
          <w:sz w:val="22"/>
          <w:szCs w:val="22"/>
        </w:rPr>
        <w:t xml:space="preserve"> </w:t>
      </w:r>
      <w:r w:rsidR="002D49A4">
        <w:rPr>
          <w:rFonts w:ascii="Arial" w:hAnsi="Arial" w:cs="Arial"/>
          <w:sz w:val="22"/>
          <w:szCs w:val="22"/>
        </w:rPr>
        <w:t xml:space="preserve">prowadzonym zgodnie z </w:t>
      </w:r>
      <w:r w:rsidR="00E75F9B" w:rsidRPr="001A0A11">
        <w:rPr>
          <w:rFonts w:ascii="Arial" w:hAnsi="Arial" w:cs="Arial"/>
          <w:sz w:val="22"/>
          <w:szCs w:val="22"/>
        </w:rPr>
        <w:t>a</w:t>
      </w:r>
      <w:r w:rsidR="00903842">
        <w:rPr>
          <w:rFonts w:ascii="Arial" w:hAnsi="Arial" w:cs="Arial"/>
          <w:sz w:val="22"/>
          <w:szCs w:val="22"/>
        </w:rPr>
        <w:t>rt. </w:t>
      </w:r>
      <w:r w:rsidR="002D49A4">
        <w:rPr>
          <w:rFonts w:ascii="Arial" w:hAnsi="Arial" w:cs="Arial"/>
          <w:sz w:val="22"/>
          <w:szCs w:val="22"/>
        </w:rPr>
        <w:t>132</w:t>
      </w:r>
      <w:r w:rsidR="00903842">
        <w:rPr>
          <w:rFonts w:ascii="Arial" w:hAnsi="Arial" w:cs="Arial"/>
          <w:sz w:val="22"/>
          <w:szCs w:val="22"/>
        </w:rPr>
        <w:t xml:space="preserve"> </w:t>
      </w:r>
      <w:r w:rsidR="00E75F9B" w:rsidRPr="001A0A11">
        <w:rPr>
          <w:rFonts w:ascii="Arial" w:hAnsi="Arial" w:cs="Arial"/>
          <w:sz w:val="22"/>
          <w:szCs w:val="22"/>
        </w:rPr>
        <w:t>ustawy Prawo zamówień publicznych z dnia 11 września 2019 r. (Dz. U. z 2019 r. poz</w:t>
      </w:r>
      <w:r w:rsidR="00903842">
        <w:rPr>
          <w:rFonts w:ascii="Arial" w:hAnsi="Arial" w:cs="Arial"/>
          <w:sz w:val="22"/>
          <w:szCs w:val="22"/>
        </w:rPr>
        <w:t>.</w:t>
      </w:r>
      <w:r w:rsidR="00E75F9B" w:rsidRPr="001A0A11">
        <w:rPr>
          <w:rFonts w:ascii="Arial" w:hAnsi="Arial" w:cs="Arial"/>
          <w:sz w:val="22"/>
          <w:szCs w:val="22"/>
        </w:rPr>
        <w:t xml:space="preserve"> 2019 z późn. zmianami) zwaną dalej ustawą Pzp, </w:t>
      </w:r>
      <w:r w:rsidRPr="001A0A11">
        <w:rPr>
          <w:rFonts w:ascii="Arial" w:hAnsi="Arial" w:cs="Arial"/>
          <w:sz w:val="22"/>
          <w:szCs w:val="22"/>
        </w:rPr>
        <w:t>została zawarta umowa o następującej treści: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 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PRZEDMIOT ZAMÓWIENIA</w:t>
      </w:r>
    </w:p>
    <w:p w:rsidR="00035818" w:rsidRPr="001A0A11" w:rsidRDefault="00035818" w:rsidP="000167C4">
      <w:pPr>
        <w:pStyle w:val="Punkt"/>
        <w:numPr>
          <w:ilvl w:val="8"/>
          <w:numId w:val="2"/>
        </w:numPr>
        <w:tabs>
          <w:tab w:val="clear" w:pos="3600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zleca, a Wykonawca przyjmuje do wykonania </w:t>
      </w:r>
      <w:r w:rsidRPr="001A0A11">
        <w:rPr>
          <w:rFonts w:ascii="Arial" w:hAnsi="Arial" w:cs="Arial"/>
          <w:b/>
          <w:bCs/>
          <w:sz w:val="22"/>
          <w:szCs w:val="22"/>
        </w:rPr>
        <w:t xml:space="preserve">roboty budowlane polegające na </w:t>
      </w:r>
      <w:r w:rsidR="00B83043">
        <w:rPr>
          <w:rFonts w:ascii="Arial" w:hAnsi="Arial" w:cs="Arial"/>
          <w:b/>
          <w:bCs/>
          <w:sz w:val="22"/>
          <w:szCs w:val="22"/>
        </w:rPr>
        <w:t>budowie trzech budynków mieszkalnych wielorodzinnych w Lublinie</w:t>
      </w:r>
      <w:r w:rsidR="000167C4" w:rsidRPr="001A0A11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:rsidR="00D60C0B" w:rsidRPr="00D60C0B" w:rsidRDefault="00B346E2" w:rsidP="00B83043">
      <w:pPr>
        <w:pStyle w:val="Punkt"/>
        <w:numPr>
          <w:ilvl w:val="0"/>
          <w:numId w:val="2"/>
        </w:numPr>
        <w:spacing w:before="120"/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</w:pPr>
      <w:r w:rsidRPr="00B83043">
        <w:rPr>
          <w:rFonts w:ascii="Arial" w:hAnsi="Arial" w:cs="Arial"/>
          <w:sz w:val="22"/>
          <w:szCs w:val="22"/>
        </w:rPr>
        <w:t xml:space="preserve">Przedmiot umowy obejmuje </w:t>
      </w:r>
    </w:p>
    <w:p w:rsidR="00D60C0B" w:rsidRDefault="00D60C0B" w:rsidP="00D60C0B">
      <w:pPr>
        <w:pStyle w:val="Punkt"/>
        <w:spacing w:before="120"/>
        <w:ind w:left="363"/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B83043"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b</w:t>
      </w:r>
      <w:r w:rsid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udowę</w:t>
      </w:r>
      <w:r w:rsidR="00B83043"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 trzech budynków mieszkalnych wielorodzinnych nr 1, nr 2, nr 3 </w:t>
      </w:r>
      <w:r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(</w:t>
      </w:r>
      <w:r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na działkach nr: 37/12, 38/11, 42/8, 43/2, 44/11, 50/2 (obręb 11 – Dziesiąta Wieś, arkusz</w:t>
      </w:r>
      <w:r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5) przy ul. Królowej Bony w Lublinie</w:t>
      </w:r>
      <w:r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) </w:t>
      </w:r>
      <w:r w:rsidR="00B83043"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z piwnicami w kondygnacji podziemnej oraz windami na każdej klatce wraz z </w:t>
      </w:r>
    </w:p>
    <w:p w:rsidR="00D60C0B" w:rsidRDefault="00B83043" w:rsidP="006E57DF">
      <w:pPr>
        <w:pStyle w:val="Punkt"/>
        <w:numPr>
          <w:ilvl w:val="0"/>
          <w:numId w:val="30"/>
        </w:numPr>
        <w:spacing w:before="120"/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</w:pPr>
      <w:r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instalacjami wewnętrznymi: centralnego ogrzewania z węzłem cieplnym, wodno-kanalizacyjnymi, elektryczną oświetlenia podstawowego i awaryjnego, t</w:t>
      </w:r>
      <w:r w:rsidR="00D60C0B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eletechniczną, fotowoltaiczną</w:t>
      </w:r>
    </w:p>
    <w:p w:rsidR="00D60C0B" w:rsidRDefault="00B83043" w:rsidP="006E57DF">
      <w:pPr>
        <w:pStyle w:val="Punkt"/>
        <w:numPr>
          <w:ilvl w:val="0"/>
          <w:numId w:val="30"/>
        </w:numPr>
        <w:spacing w:before="120"/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</w:pPr>
      <w:r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instalacjami zewnętrznymi: kanalizacji sanitarnej, deszczowej z podziemn</w:t>
      </w:r>
      <w:r w:rsidR="00BC1789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ymi </w:t>
      </w:r>
      <w:r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zbiornikami na deszczówkę, oświetlenia zewnętrznego, ładowania samochodów elektrycznych, energetycznej zasilania budynków; </w:t>
      </w:r>
    </w:p>
    <w:p w:rsidR="00D60C0B" w:rsidRDefault="00D60C0B" w:rsidP="00D60C0B">
      <w:pPr>
        <w:pStyle w:val="Punkt"/>
        <w:spacing w:before="120"/>
        <w:ind w:left="363"/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- </w:t>
      </w:r>
      <w:r w:rsidR="00B83043"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drogę tymczasową (na czas trwania budowy)</w:t>
      </w:r>
      <w:r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na działkach nr: 37/13, 38/6, 43/3, 44/12, 50/3, 51/5, 52/5, 53/2 przy ul. Królowej Jadwigi</w:t>
      </w:r>
      <w:r w:rsidR="00B83043"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, </w:t>
      </w:r>
    </w:p>
    <w:p w:rsidR="00D60C0B" w:rsidRDefault="00D60C0B" w:rsidP="00D60C0B">
      <w:pPr>
        <w:pStyle w:val="Punkt"/>
        <w:spacing w:before="120"/>
        <w:ind w:left="363"/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- </w:t>
      </w:r>
      <w:r w:rsidR="00B83043"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dojścia, dojazdy, miejsca parkingowe naziemne, </w:t>
      </w:r>
    </w:p>
    <w:p w:rsidR="00D60C0B" w:rsidRDefault="00D60C0B" w:rsidP="00D60C0B">
      <w:pPr>
        <w:pStyle w:val="Punkt"/>
        <w:spacing w:before="120"/>
        <w:ind w:left="363"/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- </w:t>
      </w:r>
      <w:r w:rsidR="00B83043"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miejsca gromadzenia odpadów stałych, </w:t>
      </w:r>
    </w:p>
    <w:p w:rsidR="00D60C0B" w:rsidRDefault="00D60C0B" w:rsidP="00D60C0B">
      <w:pPr>
        <w:pStyle w:val="Punkt"/>
        <w:spacing w:before="120"/>
        <w:ind w:left="363"/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- </w:t>
      </w:r>
      <w:r w:rsidR="00B83043"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plac zabaw, </w:t>
      </w:r>
    </w:p>
    <w:p w:rsidR="00D60C0B" w:rsidRDefault="00D60C0B" w:rsidP="00D60C0B">
      <w:pPr>
        <w:pStyle w:val="Punkt"/>
        <w:spacing w:before="120"/>
        <w:ind w:left="363"/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- </w:t>
      </w:r>
      <w:r w:rsidR="00B83043"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małą architekturę </w:t>
      </w:r>
    </w:p>
    <w:p w:rsidR="00B83043" w:rsidRPr="00B83043" w:rsidRDefault="00D60C0B" w:rsidP="00D60C0B">
      <w:pPr>
        <w:pStyle w:val="Punkt"/>
        <w:spacing w:before="120"/>
        <w:ind w:left="363"/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lastRenderedPageBreak/>
        <w:t xml:space="preserve">- podłączenie </w:t>
      </w:r>
      <w:r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instalacj</w:t>
      </w:r>
      <w:r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i</w:t>
      </w:r>
      <w:r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 oświetlenia terenu inwestycji </w:t>
      </w:r>
      <w:r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na działce</w:t>
      </w:r>
      <w:r w:rsidR="00B83043" w:rsidRPr="00B83043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 nr 49/3.</w:t>
      </w:r>
    </w:p>
    <w:p w:rsidR="00A97577" w:rsidRDefault="00A97577" w:rsidP="00A97577">
      <w:pPr>
        <w:pStyle w:val="WW-Tekstpodstawowy31"/>
        <w:numPr>
          <w:ilvl w:val="0"/>
          <w:numId w:val="2"/>
        </w:numPr>
        <w:spacing w:before="113" w:line="240" w:lineRule="auto"/>
        <w:rPr>
          <w:rFonts w:ascii="Arial" w:hAnsi="Arial" w:cs="Arial"/>
          <w:color w:val="000000"/>
          <w:sz w:val="22"/>
          <w:szCs w:val="22"/>
        </w:rPr>
      </w:pPr>
      <w:r w:rsidRPr="002D7436">
        <w:rPr>
          <w:rFonts w:ascii="Arial" w:eastAsia="Calibri" w:hAnsi="Arial" w:cs="Arial"/>
          <w:color w:val="000000"/>
          <w:sz w:val="22"/>
          <w:szCs w:val="22"/>
          <w:lang w:eastAsia="en-US"/>
        </w:rPr>
        <w:t>Szczegółowy zakres robót określa dokumenta</w:t>
      </w:r>
      <w:r w:rsidR="00306615">
        <w:rPr>
          <w:rFonts w:ascii="Arial" w:eastAsia="Calibri" w:hAnsi="Arial" w:cs="Arial"/>
          <w:color w:val="000000"/>
          <w:sz w:val="22"/>
          <w:szCs w:val="22"/>
          <w:lang w:eastAsia="en-US"/>
        </w:rPr>
        <w:t>cja projektowa oraz specyfikacje techniczne</w:t>
      </w:r>
      <w:r w:rsidRPr="002D743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wykonania i odbioru robót budowlanych oraz przedmiar</w:t>
      </w:r>
      <w:r w:rsidR="00306615">
        <w:rPr>
          <w:rFonts w:ascii="Arial" w:eastAsia="Calibri" w:hAnsi="Arial" w:cs="Arial"/>
          <w:color w:val="000000"/>
          <w:sz w:val="22"/>
          <w:szCs w:val="22"/>
          <w:lang w:eastAsia="en-US"/>
        </w:rPr>
        <w:t>y robót, które</w:t>
      </w:r>
      <w:r w:rsidRPr="002D743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należy traktować jako materiał pomocniczy. Powyższe d</w:t>
      </w:r>
      <w:r w:rsidRPr="002D7436">
        <w:rPr>
          <w:rFonts w:ascii="Arial" w:hAnsi="Arial" w:cs="Arial"/>
          <w:color w:val="000000"/>
          <w:sz w:val="22"/>
          <w:szCs w:val="22"/>
        </w:rPr>
        <w:t xml:space="preserve">okumenty stanowią załączniki do SWZ, zamieszczone są również na stronie internetowej </w:t>
      </w:r>
      <w:r w:rsidR="00B83043">
        <w:rPr>
          <w:rFonts w:ascii="Arial" w:hAnsi="Arial" w:cs="Arial"/>
          <w:color w:val="000000"/>
          <w:sz w:val="22"/>
          <w:szCs w:val="22"/>
        </w:rPr>
        <w:t xml:space="preserve">prowadzonego postępowania oraz na stronie internetowej </w:t>
      </w:r>
      <w:r w:rsidRPr="002D7436">
        <w:rPr>
          <w:rFonts w:ascii="Arial" w:hAnsi="Arial" w:cs="Arial"/>
          <w:color w:val="000000"/>
          <w:sz w:val="22"/>
          <w:szCs w:val="22"/>
        </w:rPr>
        <w:t xml:space="preserve">Zamawiającego </w:t>
      </w:r>
      <w:hyperlink r:id="rId8" w:history="1">
        <w:r w:rsidRPr="002D7436">
          <w:rPr>
            <w:rFonts w:ascii="Arial" w:hAnsi="Arial" w:cs="Arial"/>
            <w:color w:val="000000"/>
            <w:sz w:val="22"/>
            <w:szCs w:val="22"/>
          </w:rPr>
          <w:t>www.znk-lublin.pl</w:t>
        </w:r>
      </w:hyperlink>
      <w:r w:rsidRPr="002D7436">
        <w:rPr>
          <w:rFonts w:ascii="Arial" w:hAnsi="Arial" w:cs="Arial"/>
          <w:color w:val="000000"/>
          <w:sz w:val="22"/>
          <w:szCs w:val="22"/>
        </w:rPr>
        <w:t xml:space="preserve">. W przypadku wystąpienia rozbieżności pomiędzy dokumentacją projektową, STWIORB a przedmiarem decydujące są zapisy w dokumentacji projektowej, następnie w STWIORB i ostatecznie – w przedmiarze. </w:t>
      </w:r>
    </w:p>
    <w:p w:rsidR="008764B0" w:rsidRDefault="008764B0" w:rsidP="008764B0">
      <w:pPr>
        <w:pStyle w:val="Standard"/>
        <w:numPr>
          <w:ilvl w:val="0"/>
          <w:numId w:val="2"/>
        </w:numPr>
        <w:spacing w:before="120"/>
        <w:jc w:val="both"/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</w:pP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Prace towarzyszące oraz roboty tymczasowe nieobjęte dokumentacją projektową i przedmiarem robót konieczne do uwzględnienia:</w:t>
      </w:r>
    </w:p>
    <w:p w:rsidR="008764B0" w:rsidRDefault="008764B0" w:rsidP="006E57DF">
      <w:pPr>
        <w:pStyle w:val="Standard"/>
        <w:numPr>
          <w:ilvl w:val="0"/>
          <w:numId w:val="31"/>
        </w:numPr>
        <w:spacing w:before="120"/>
        <w:jc w:val="both"/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</w:pP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organizacja i zabezpieczenie placu budowy,</w:t>
      </w:r>
    </w:p>
    <w:p w:rsidR="008764B0" w:rsidRDefault="008764B0" w:rsidP="006E57DF">
      <w:pPr>
        <w:pStyle w:val="Standard"/>
        <w:numPr>
          <w:ilvl w:val="0"/>
          <w:numId w:val="31"/>
        </w:numPr>
        <w:spacing w:before="120"/>
        <w:jc w:val="both"/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</w:pP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 xml:space="preserve">pełna obsługa geodezyjna w trakcie realizacji zadania, w tym odbiór każdego poziomu oraz osi na bieżąco oraz inwentaryzacja powykonawcza (odległości od działek, osie, </w:t>
      </w:r>
      <w:r w:rsidR="00943E3A"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lokale mieszkalne i</w:t>
      </w:r>
      <w:r w:rsidR="001D674B"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 xml:space="preserve"> pomieszczenia</w:t>
      </w:r>
      <w:r w:rsidR="00943E3A"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,</w:t>
      </w:r>
      <w:r w:rsidR="001D674B"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 xml:space="preserve"> </w:t>
      </w: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itd.),</w:t>
      </w:r>
    </w:p>
    <w:p w:rsidR="008764B0" w:rsidRDefault="008764B0" w:rsidP="006E57DF">
      <w:pPr>
        <w:pStyle w:val="Standard"/>
        <w:numPr>
          <w:ilvl w:val="0"/>
          <w:numId w:val="31"/>
        </w:numPr>
        <w:spacing w:before="120"/>
        <w:jc w:val="both"/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</w:pP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 xml:space="preserve">uzyskanie stosownych decyzji wraz z opłatami oraz wykonanie tych decyzji na koszt wykonawcy </w:t>
      </w:r>
      <w:r w:rsidRPr="008764B0"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związanych np. z projektem</w:t>
      </w: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 xml:space="preserve"> organizacji ruchu i zajęciem pasa drogowego i innych – niezbędnych przy realizacji zadania.</w:t>
      </w:r>
    </w:p>
    <w:p w:rsidR="008764B0" w:rsidRDefault="008764B0" w:rsidP="006E57DF">
      <w:pPr>
        <w:pStyle w:val="Standard"/>
        <w:numPr>
          <w:ilvl w:val="0"/>
          <w:numId w:val="31"/>
        </w:numPr>
        <w:spacing w:before="120"/>
        <w:jc w:val="both"/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</w:pP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 xml:space="preserve">zabezpieczenie na czas robót istniejącego uzbrojenia oraz istniejących na terenie drzew, </w:t>
      </w:r>
    </w:p>
    <w:p w:rsidR="008764B0" w:rsidRDefault="008764B0" w:rsidP="006E57DF">
      <w:pPr>
        <w:pStyle w:val="Standard"/>
        <w:numPr>
          <w:ilvl w:val="0"/>
          <w:numId w:val="31"/>
        </w:numPr>
        <w:spacing w:before="120"/>
        <w:jc w:val="both"/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</w:pP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odtworzenie zniszczonych lub uszkodzonych w wyniku prowadzonych prac obiektów, fragmentów terenu, nawierzchni chodników lub instalacji,</w:t>
      </w:r>
    </w:p>
    <w:p w:rsidR="008764B0" w:rsidRDefault="008764B0" w:rsidP="006E57DF">
      <w:pPr>
        <w:pStyle w:val="Standard"/>
        <w:numPr>
          <w:ilvl w:val="0"/>
          <w:numId w:val="31"/>
        </w:numPr>
        <w:spacing w:before="120"/>
        <w:jc w:val="both"/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</w:pP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odtworzenie zniszczonych przyległych terenów zielonych po wykonaniu robót budowlanych,</w:t>
      </w:r>
    </w:p>
    <w:p w:rsidR="008764B0" w:rsidRDefault="008764B0" w:rsidP="006E57DF">
      <w:pPr>
        <w:pStyle w:val="Standard"/>
        <w:numPr>
          <w:ilvl w:val="0"/>
          <w:numId w:val="31"/>
        </w:numPr>
        <w:spacing w:before="120"/>
        <w:jc w:val="both"/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</w:pP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sporządzenie świadectwa charakterystyki energetycznej dla 3 budynków</w:t>
      </w:r>
      <w:r w:rsidR="009908EF"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 xml:space="preserve"> i 121 lokali</w:t>
      </w: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,</w:t>
      </w:r>
    </w:p>
    <w:p w:rsidR="008764B0" w:rsidRDefault="008764B0" w:rsidP="006E57DF">
      <w:pPr>
        <w:pStyle w:val="Standard"/>
        <w:numPr>
          <w:ilvl w:val="0"/>
          <w:numId w:val="31"/>
        </w:numPr>
        <w:spacing w:before="120"/>
        <w:jc w:val="both"/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</w:pP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 xml:space="preserve">złożenie w imieniu Zamawiającego wniosku o pozwolenie na użytkowanie do Powiatowego Inspektoratu Nadzoru Budowlanego w Lublinie oraz </w:t>
      </w:r>
      <w:r w:rsidRPr="007705DA">
        <w:rPr>
          <w:rFonts w:ascii="Arial" w:eastAsiaTheme="minorHAnsi" w:hAnsi="Arial" w:cs="Arial"/>
          <w:b/>
          <w:bCs/>
          <w:color w:val="000000" w:themeColor="text1"/>
          <w:kern w:val="0"/>
          <w:sz w:val="22"/>
          <w:szCs w:val="22"/>
          <w:lang w:eastAsia="en-US" w:bidi="ar-SA"/>
        </w:rPr>
        <w:t>uzyskanie w imieniu Zamawiającego ostatecznej decyzji o pozwoleniu na użytkowanie</w:t>
      </w: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,</w:t>
      </w:r>
    </w:p>
    <w:p w:rsidR="008764B0" w:rsidRDefault="008764B0" w:rsidP="006E57DF">
      <w:pPr>
        <w:pStyle w:val="Standard"/>
        <w:numPr>
          <w:ilvl w:val="0"/>
          <w:numId w:val="31"/>
        </w:numPr>
        <w:spacing w:before="120"/>
        <w:jc w:val="both"/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</w:pP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likwidacja placu budowy</w:t>
      </w:r>
      <w:r w:rsidR="009908EF"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 xml:space="preserve"> z uporządkowaniem terenu</w:t>
      </w:r>
    </w:p>
    <w:p w:rsidR="008764B0" w:rsidRDefault="009908EF" w:rsidP="008764B0">
      <w:pPr>
        <w:pStyle w:val="Standard"/>
        <w:spacing w:before="120"/>
        <w:jc w:val="both"/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</w:pP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oraz wszystkie inne prace, nie</w:t>
      </w:r>
      <w:r w:rsidR="008764B0"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wymienione wyżej, a konieczne do wykonania ze względu na sztukę budowlaną.</w:t>
      </w:r>
    </w:p>
    <w:p w:rsidR="00FD5609" w:rsidRPr="008764B0" w:rsidRDefault="009C1BE6" w:rsidP="00A63DB8">
      <w:pPr>
        <w:pStyle w:val="WW-Tekstpodstawowy31"/>
        <w:numPr>
          <w:ilvl w:val="0"/>
          <w:numId w:val="2"/>
        </w:numPr>
        <w:spacing w:before="113" w:line="240" w:lineRule="auto"/>
        <w:rPr>
          <w:rFonts w:ascii="Arial" w:hAnsi="Arial" w:cs="Arial"/>
          <w:color w:val="000000"/>
          <w:sz w:val="22"/>
          <w:szCs w:val="22"/>
        </w:rPr>
      </w:pPr>
      <w:r w:rsidRPr="008764B0">
        <w:rPr>
          <w:rFonts w:ascii="Arial" w:hAnsi="Arial" w:cs="Arial"/>
          <w:bCs/>
          <w:color w:val="000000"/>
          <w:sz w:val="22"/>
          <w:szCs w:val="22"/>
        </w:rPr>
        <w:t>Zakres zamówienia nie obejmuje</w:t>
      </w:r>
      <w:r w:rsidR="009E14F0">
        <w:rPr>
          <w:rFonts w:ascii="Arial" w:hAnsi="Arial" w:cs="Arial"/>
          <w:bCs/>
          <w:color w:val="000000"/>
          <w:sz w:val="22"/>
          <w:szCs w:val="22"/>
        </w:rPr>
        <w:t>:</w:t>
      </w:r>
      <w:r w:rsidRPr="008764B0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A63DB8" w:rsidRPr="008764B0" w:rsidRDefault="00FD5609" w:rsidP="00FD5609">
      <w:pPr>
        <w:pStyle w:val="WW-Tekstpodstawowy31"/>
        <w:spacing w:before="113" w:line="240" w:lineRule="auto"/>
        <w:ind w:left="363"/>
        <w:rPr>
          <w:rFonts w:ascii="Arial" w:hAnsi="Arial" w:cs="Arial"/>
          <w:bCs/>
          <w:color w:val="000000"/>
          <w:sz w:val="22"/>
          <w:szCs w:val="22"/>
        </w:rPr>
      </w:pPr>
      <w:r w:rsidRPr="008764B0">
        <w:rPr>
          <w:rFonts w:ascii="Arial" w:hAnsi="Arial" w:cs="Arial"/>
          <w:bCs/>
          <w:color w:val="000000"/>
          <w:sz w:val="22"/>
          <w:szCs w:val="22"/>
        </w:rPr>
        <w:t xml:space="preserve">- </w:t>
      </w:r>
      <w:r w:rsidR="009C1BE6" w:rsidRPr="008764B0">
        <w:rPr>
          <w:rFonts w:ascii="Arial" w:hAnsi="Arial" w:cs="Arial"/>
          <w:bCs/>
          <w:color w:val="000000"/>
          <w:sz w:val="22"/>
          <w:szCs w:val="22"/>
        </w:rPr>
        <w:t>budowy ul. Królowej Bony, która ma zapewnić dojazd do budowanych budynków oraz budowę sieci</w:t>
      </w:r>
      <w:r w:rsidR="00A63DB8" w:rsidRPr="008764B0">
        <w:rPr>
          <w:rFonts w:ascii="Arial" w:hAnsi="Arial" w:cs="Arial"/>
          <w:bCs/>
          <w:color w:val="000000"/>
          <w:sz w:val="22"/>
          <w:szCs w:val="22"/>
        </w:rPr>
        <w:t>.</w:t>
      </w:r>
      <w:r w:rsidR="009C1BE6" w:rsidRPr="008764B0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BC1789">
        <w:rPr>
          <w:rFonts w:ascii="Arial" w:hAnsi="Arial" w:cs="Arial"/>
          <w:bCs/>
          <w:color w:val="000000"/>
          <w:sz w:val="22"/>
          <w:szCs w:val="22"/>
        </w:rPr>
        <w:t>W</w:t>
      </w:r>
      <w:r w:rsidRPr="008764B0">
        <w:rPr>
          <w:rFonts w:ascii="Arial" w:hAnsi="Arial" w:cs="Arial"/>
          <w:bCs/>
          <w:color w:val="000000"/>
          <w:sz w:val="22"/>
          <w:szCs w:val="22"/>
        </w:rPr>
        <w:t>/w roboty budowlane zostaną zlecone oddzielnym postępowaniem przez Zarząd Dróg i Mostów w Lublinie</w:t>
      </w:r>
    </w:p>
    <w:p w:rsidR="009E14F0" w:rsidRDefault="00FD5609" w:rsidP="009E14F0">
      <w:pPr>
        <w:pStyle w:val="Standard"/>
        <w:spacing w:before="120"/>
        <w:ind w:left="426"/>
        <w:jc w:val="both"/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</w:pPr>
      <w:r w:rsidRPr="008764B0">
        <w:rPr>
          <w:rFonts w:ascii="Arial" w:hAnsi="Arial" w:cs="Arial"/>
          <w:color w:val="000000"/>
          <w:sz w:val="22"/>
          <w:szCs w:val="22"/>
        </w:rPr>
        <w:t>- wycięcia</w:t>
      </w:r>
      <w:r>
        <w:rPr>
          <w:rFonts w:ascii="Arial" w:hAnsi="Arial" w:cs="Arial"/>
          <w:color w:val="000000"/>
          <w:sz w:val="22"/>
          <w:szCs w:val="22"/>
        </w:rPr>
        <w:t xml:space="preserve"> drzew (</w:t>
      </w: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ok. 76 drzew zgodnie z decyzją Marszałka Województwa Lubelskiego nr DŚ-V.7170.223.2022.DS oraz 516 drzew wykazanych w dokumentacji projektowej do usunięcia a nie wymagających decyzji na ich usunięcie</w:t>
      </w:r>
      <w:r>
        <w:rPr>
          <w:rFonts w:ascii="Arial" w:hAnsi="Arial" w:cs="Arial"/>
          <w:color w:val="000000"/>
          <w:sz w:val="22"/>
          <w:szCs w:val="22"/>
        </w:rPr>
        <w:t xml:space="preserve">), których wycinkę </w:t>
      </w:r>
      <w:r w:rsidR="008764B0">
        <w:rPr>
          <w:rFonts w:ascii="Arial" w:hAnsi="Arial" w:cs="Arial"/>
          <w:color w:val="000000"/>
          <w:sz w:val="22"/>
          <w:szCs w:val="22"/>
        </w:rPr>
        <w:t xml:space="preserve">wcześniej, tj. poza okresem lęgowym ptaków, </w:t>
      </w:r>
      <w:r>
        <w:rPr>
          <w:rFonts w:ascii="Arial" w:hAnsi="Arial" w:cs="Arial"/>
          <w:color w:val="000000"/>
          <w:sz w:val="22"/>
          <w:szCs w:val="22"/>
        </w:rPr>
        <w:t>przeprowadził Zamawiający</w:t>
      </w:r>
      <w:r w:rsidR="008764B0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8764B0" w:rsidRPr="008764B0">
        <w:rPr>
          <w:rFonts w:ascii="Arial" w:eastAsiaTheme="minorHAnsi" w:hAnsi="Arial" w:cs="Arial"/>
          <w:b/>
          <w:bCs/>
          <w:color w:val="000000" w:themeColor="text1"/>
          <w:kern w:val="0"/>
          <w:sz w:val="22"/>
          <w:szCs w:val="22"/>
          <w:lang w:eastAsia="en-US" w:bidi="ar-SA"/>
        </w:rPr>
        <w:t>W</w:t>
      </w:r>
      <w:r w:rsidRPr="008764B0">
        <w:rPr>
          <w:rFonts w:ascii="Arial" w:eastAsiaTheme="minorHAnsi" w:hAnsi="Arial" w:cs="Arial"/>
          <w:b/>
          <w:bCs/>
          <w:color w:val="000000" w:themeColor="text1"/>
          <w:kern w:val="0"/>
          <w:sz w:val="22"/>
          <w:szCs w:val="22"/>
          <w:lang w:eastAsia="en-US" w:bidi="ar-SA"/>
        </w:rPr>
        <w:t xml:space="preserve"> ramach przedmiotowego zamówienia należy dokonać usunięcia i wywiezienia pozostałych w gruncie karpin</w:t>
      </w:r>
      <w:r w:rsidR="008764B0"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.</w:t>
      </w:r>
    </w:p>
    <w:p w:rsidR="00943E3A" w:rsidRDefault="00943E3A" w:rsidP="00943E3A">
      <w:pPr>
        <w:pStyle w:val="Standard"/>
        <w:spacing w:before="120"/>
        <w:ind w:left="426"/>
        <w:jc w:val="both"/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</w:pPr>
      <w:r>
        <w:rPr>
          <w:rFonts w:ascii="Arial" w:eastAsiaTheme="minorHAnsi" w:hAnsi="Arial" w:cs="Arial"/>
          <w:bCs/>
          <w:color w:val="000000" w:themeColor="text1"/>
          <w:kern w:val="0"/>
          <w:sz w:val="22"/>
          <w:szCs w:val="22"/>
          <w:lang w:eastAsia="en-US" w:bidi="ar-SA"/>
        </w:rPr>
        <w:t>- budowy sieci c.o. z przyłączami do budynku nr 1, 2 i 3 oraz węzłów cieplnych w zakresie kompaktowego węzła cieplnego i uruchomienia węzłów (pozycja 1 i 15 przedmiaru dla budynku nr 1 i 2 oraz pozycja 1 i 17 przedmiaru dla budynku nr 3) – które wykona Lubelskie Przedsiębiorstwo Energetyki Cieplnej (LPEC).</w:t>
      </w:r>
    </w:p>
    <w:p w:rsidR="00035818" w:rsidRPr="008764B0" w:rsidRDefault="00035818">
      <w:pPr>
        <w:pStyle w:val="Punkt"/>
        <w:numPr>
          <w:ilvl w:val="0"/>
          <w:numId w:val="2"/>
        </w:numPr>
        <w:rPr>
          <w:rFonts w:ascii="Arial" w:hAnsi="Arial" w:cs="Arial"/>
          <w:sz w:val="22"/>
          <w:szCs w:val="22"/>
          <w:shd w:val="clear" w:color="auto" w:fill="94BD5E"/>
        </w:rPr>
      </w:pPr>
      <w:r w:rsidRPr="002D7436">
        <w:rPr>
          <w:rFonts w:ascii="Arial" w:hAnsi="Arial" w:cs="Arial"/>
          <w:sz w:val="22"/>
          <w:szCs w:val="22"/>
        </w:rPr>
        <w:t>Zamawiający oświadcza, że w odniesieniu do nieruchomości, na której realizowany będzie przedmiot zamówienia, posiada prawo do dysponowania nieruchomością na cele budowlane.</w:t>
      </w:r>
    </w:p>
    <w:p w:rsidR="00035818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 2</w:t>
      </w:r>
    </w:p>
    <w:p w:rsidR="009E14F0" w:rsidRPr="009E14F0" w:rsidRDefault="009E14F0" w:rsidP="006E57DF">
      <w:pPr>
        <w:pStyle w:val="Punkt"/>
        <w:numPr>
          <w:ilvl w:val="0"/>
          <w:numId w:val="32"/>
        </w:numPr>
        <w:rPr>
          <w:rFonts w:ascii="Arial" w:hAnsi="Arial" w:cs="Arial"/>
          <w:color w:val="000000"/>
          <w:sz w:val="22"/>
          <w:szCs w:val="22"/>
        </w:rPr>
      </w:pPr>
      <w:r w:rsidRPr="009E14F0">
        <w:rPr>
          <w:rFonts w:ascii="Arial" w:hAnsi="Arial" w:cs="Arial"/>
          <w:color w:val="000000"/>
          <w:sz w:val="22"/>
          <w:szCs w:val="22"/>
        </w:rPr>
        <w:t xml:space="preserve">Zamawiający dopuszcza możliwość wystąpienia w trakcie realizacji przedmiotu umowy konieczności wykonania </w:t>
      </w:r>
      <w:r w:rsidRPr="009E14F0">
        <w:rPr>
          <w:rFonts w:ascii="Arial" w:hAnsi="Arial" w:cs="Arial"/>
          <w:b/>
          <w:color w:val="000000"/>
          <w:sz w:val="22"/>
          <w:szCs w:val="22"/>
        </w:rPr>
        <w:t>robót zamiennych</w:t>
      </w:r>
      <w:r w:rsidRPr="009E14F0">
        <w:rPr>
          <w:rFonts w:ascii="Arial" w:hAnsi="Arial" w:cs="Arial"/>
          <w:color w:val="000000"/>
          <w:sz w:val="22"/>
          <w:szCs w:val="22"/>
        </w:rPr>
        <w:t xml:space="preserve"> wynikających ze zmian parametrów techniczno-jakościowych lub ze zmian warunków ich wykonywania w stosunku do przewidzianych dokumentacją projektową, w sytuacji gdy wykonanie tych robót będzie niezbędne do </w:t>
      </w:r>
      <w:r w:rsidRPr="009E14F0">
        <w:rPr>
          <w:rFonts w:ascii="Arial" w:hAnsi="Arial" w:cs="Arial"/>
          <w:color w:val="000000"/>
          <w:sz w:val="22"/>
          <w:szCs w:val="22"/>
        </w:rPr>
        <w:lastRenderedPageBreak/>
        <w:t>prawidłowego, tj. zgodnego z zasadami wiedzy technicznej i obowiązującymi na dzień odbioru robót przepisami, wykonania przedmiotu umowy określonego w §  1 niniejszej umowy.</w:t>
      </w:r>
    </w:p>
    <w:p w:rsidR="009E14F0" w:rsidRPr="009E14F0" w:rsidRDefault="009E14F0" w:rsidP="006E57DF">
      <w:pPr>
        <w:pStyle w:val="Punkt"/>
        <w:numPr>
          <w:ilvl w:val="0"/>
          <w:numId w:val="32"/>
        </w:numPr>
        <w:rPr>
          <w:rFonts w:ascii="Arial" w:hAnsi="Arial" w:cs="Arial"/>
          <w:color w:val="000000"/>
          <w:sz w:val="22"/>
          <w:szCs w:val="22"/>
        </w:rPr>
      </w:pPr>
      <w:r w:rsidRPr="009E14F0">
        <w:rPr>
          <w:rFonts w:ascii="Arial" w:hAnsi="Arial" w:cs="Arial"/>
          <w:color w:val="000000"/>
          <w:sz w:val="22"/>
          <w:szCs w:val="22"/>
        </w:rPr>
        <w:t>Zamawiający dopuszcza możliwość ograniczenia zakresu rzeczowego przedmiotu umowy</w:t>
      </w:r>
      <w:r>
        <w:rPr>
          <w:rFonts w:ascii="Arial" w:hAnsi="Arial" w:cs="Arial"/>
          <w:color w:val="000000"/>
          <w:sz w:val="22"/>
          <w:szCs w:val="22"/>
        </w:rPr>
        <w:t xml:space="preserve"> (</w:t>
      </w:r>
      <w:r w:rsidRPr="009E14F0">
        <w:rPr>
          <w:rFonts w:ascii="Arial" w:hAnsi="Arial" w:cs="Arial"/>
          <w:b/>
          <w:color w:val="000000"/>
          <w:sz w:val="22"/>
          <w:szCs w:val="22"/>
        </w:rPr>
        <w:t>roboty zaniechane</w:t>
      </w:r>
      <w:r w:rsidRPr="009E14F0">
        <w:rPr>
          <w:rFonts w:ascii="Arial" w:hAnsi="Arial" w:cs="Arial"/>
          <w:color w:val="000000"/>
          <w:sz w:val="22"/>
          <w:szCs w:val="22"/>
        </w:rPr>
        <w:t>) w przypadku rozbieżności między zakresem robót opisanym projektem, a przedmiarem robót lub w przypadku gdy wykonanie danych robót (kwalifikowanych jako zaniechane) będzie zbędne do prawidłowego, tj. zgodnego z zasadami wiedzy technicznej i obowiązującymi na dzień odbioru robót przepisami, wykonania przedmiotu umowy określonego w §  1 niniejszej umowy.</w:t>
      </w:r>
    </w:p>
    <w:p w:rsidR="009E14F0" w:rsidRPr="009E14F0" w:rsidRDefault="009E14F0" w:rsidP="006E57DF">
      <w:pPr>
        <w:pStyle w:val="Punkt"/>
        <w:numPr>
          <w:ilvl w:val="0"/>
          <w:numId w:val="32"/>
        </w:numPr>
        <w:rPr>
          <w:rFonts w:ascii="Arial" w:hAnsi="Arial" w:cs="Arial"/>
          <w:color w:val="000000"/>
          <w:sz w:val="22"/>
          <w:szCs w:val="22"/>
        </w:rPr>
      </w:pPr>
      <w:r w:rsidRPr="009E14F0">
        <w:rPr>
          <w:rFonts w:ascii="Arial" w:hAnsi="Arial" w:cs="Arial"/>
          <w:color w:val="000000"/>
          <w:sz w:val="22"/>
          <w:szCs w:val="22"/>
        </w:rPr>
        <w:t>Zasady rozliczania robót wymienionych w ust. 1 i 2 znajdują się w § 10 ust. 3 dotyczącym wynagrodzenia.</w:t>
      </w:r>
    </w:p>
    <w:p w:rsidR="009E14F0" w:rsidRPr="009E14F0" w:rsidRDefault="009E14F0" w:rsidP="006E57DF">
      <w:pPr>
        <w:pStyle w:val="Punkt"/>
        <w:numPr>
          <w:ilvl w:val="0"/>
          <w:numId w:val="32"/>
        </w:numPr>
        <w:rPr>
          <w:rFonts w:ascii="Arial" w:hAnsi="Arial" w:cs="Arial"/>
          <w:color w:val="000000"/>
          <w:sz w:val="22"/>
          <w:szCs w:val="22"/>
        </w:rPr>
      </w:pPr>
      <w:r w:rsidRPr="009E14F0">
        <w:rPr>
          <w:rFonts w:ascii="Arial" w:hAnsi="Arial" w:cs="Arial"/>
          <w:color w:val="000000"/>
          <w:sz w:val="22"/>
          <w:szCs w:val="22"/>
        </w:rPr>
        <w:t xml:space="preserve">Zmiany, o których mowa w ustępach 1 i 2 niniejszego paragrafu, muszą </w:t>
      </w:r>
      <w:r w:rsidR="009908EF">
        <w:rPr>
          <w:rFonts w:ascii="Arial" w:hAnsi="Arial" w:cs="Arial"/>
          <w:color w:val="000000"/>
          <w:sz w:val="22"/>
          <w:szCs w:val="22"/>
        </w:rPr>
        <w:t xml:space="preserve">mieć formę pisemną i </w:t>
      </w:r>
      <w:r w:rsidRPr="009E14F0">
        <w:rPr>
          <w:rFonts w:ascii="Arial" w:hAnsi="Arial" w:cs="Arial"/>
          <w:color w:val="000000"/>
          <w:sz w:val="22"/>
          <w:szCs w:val="22"/>
        </w:rPr>
        <w:t>być każdorazowo zatwierdzane przez Zamawiającego.</w:t>
      </w:r>
    </w:p>
    <w:p w:rsidR="009E14F0" w:rsidRDefault="009E14F0" w:rsidP="009E14F0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>
        <w:rPr>
          <w:rFonts w:ascii="Arial" w:hAnsi="Arial" w:cs="Arial"/>
          <w:b/>
          <w:bCs/>
          <w:sz w:val="22"/>
          <w:szCs w:val="22"/>
        </w:rPr>
        <w:t>3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TERMIN ROZPOCZĘCIA I ZAKOŃCZENIA</w:t>
      </w:r>
    </w:p>
    <w:p w:rsidR="00035818" w:rsidRPr="001A0A11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Termin rozpoczęcia przedmiotu umowy ustala się na: 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.....................................</w:t>
      </w:r>
      <w:r w:rsidRPr="001A0A11">
        <w:rPr>
          <w:rFonts w:ascii="Arial" w:hAnsi="Arial" w:cs="Arial"/>
          <w:sz w:val="22"/>
          <w:szCs w:val="22"/>
        </w:rPr>
        <w:t xml:space="preserve"> </w:t>
      </w:r>
    </w:p>
    <w:p w:rsidR="00035818" w:rsidRPr="001A0A11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Termin wykonania zamówienia ustala </w:t>
      </w:r>
      <w:r w:rsidRPr="00071990">
        <w:rPr>
          <w:rFonts w:ascii="Arial" w:hAnsi="Arial" w:cs="Arial"/>
          <w:color w:val="000000"/>
          <w:sz w:val="22"/>
          <w:szCs w:val="22"/>
        </w:rPr>
        <w:t xml:space="preserve">się na  </w:t>
      </w:r>
      <w:r w:rsidR="009E14F0">
        <w:rPr>
          <w:rFonts w:ascii="Arial" w:hAnsi="Arial" w:cs="Arial"/>
          <w:b/>
          <w:color w:val="000000"/>
          <w:sz w:val="22"/>
          <w:szCs w:val="22"/>
        </w:rPr>
        <w:t>26</w:t>
      </w:r>
      <w:r w:rsidR="00890C9C" w:rsidRPr="00071990">
        <w:rPr>
          <w:rFonts w:ascii="Arial" w:hAnsi="Arial" w:cs="Arial"/>
          <w:b/>
          <w:color w:val="000000"/>
          <w:sz w:val="22"/>
          <w:szCs w:val="22"/>
        </w:rPr>
        <w:t xml:space="preserve"> miesi</w:t>
      </w:r>
      <w:r w:rsidR="009E14F0">
        <w:rPr>
          <w:rFonts w:ascii="Arial" w:hAnsi="Arial" w:cs="Arial"/>
          <w:b/>
          <w:color w:val="000000"/>
          <w:sz w:val="22"/>
          <w:szCs w:val="22"/>
        </w:rPr>
        <w:t>ęcy</w:t>
      </w:r>
      <w:r w:rsidR="00890C9C" w:rsidRPr="00071990">
        <w:rPr>
          <w:rFonts w:ascii="Arial" w:hAnsi="Arial" w:cs="Arial"/>
          <w:color w:val="000000"/>
          <w:sz w:val="22"/>
          <w:szCs w:val="22"/>
        </w:rPr>
        <w:t xml:space="preserve"> od dnia podpisania umowy.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0A5937" w:rsidRDefault="000A5937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Przez wykonanie zamówienia rozumie się sytuację, w której, zgodnie z  odrębnymi przepisami można przystąpić do użytkowania budynków będących przedmiotem zamówienia.</w:t>
      </w:r>
    </w:p>
    <w:p w:rsidR="000A5937" w:rsidRDefault="000A5937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Prace będą realizowane w oparciu o harmonogram rzeczowo-finansowy robót uzgodniony z Zamawiającym, który zostanie przekazany Zamawiającemu przed podpisaniem umowy.</w:t>
      </w:r>
    </w:p>
    <w:p w:rsidR="000A5937" w:rsidRDefault="000A5937" w:rsidP="000A5937">
      <w:pPr>
        <w:spacing w:before="113"/>
        <w:ind w:left="3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corocznie uaktualnić harmonogram rzeczowo-finansowy na polecenie </w:t>
      </w:r>
      <w:r w:rsidR="00BC1789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amawiającego z uwzględnieniem wysokości środków finansowych zabezpieczonych na realizację przedmiotu zamówienia w danym roku budżetowym w terminie 14 dni od powiadomienia go przez Zamawiającego.</w:t>
      </w:r>
    </w:p>
    <w:p w:rsidR="00B97104" w:rsidRPr="00D8542A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D8542A">
        <w:rPr>
          <w:rFonts w:ascii="Arial" w:hAnsi="Arial" w:cs="Arial"/>
          <w:sz w:val="22"/>
          <w:szCs w:val="22"/>
        </w:rPr>
        <w:t>Wykonawca ma prawo do żądania przedłużenia terminu umownego</w:t>
      </w:r>
      <w:r w:rsidR="00B97104" w:rsidRPr="00D8542A">
        <w:rPr>
          <w:rFonts w:ascii="Arial" w:hAnsi="Arial" w:cs="Arial"/>
          <w:sz w:val="22"/>
          <w:szCs w:val="22"/>
        </w:rPr>
        <w:t xml:space="preserve"> na zasadach opisanych w </w:t>
      </w:r>
      <w:r w:rsidR="00B97104" w:rsidRPr="00D8542A">
        <w:rPr>
          <w:rFonts w:ascii="DejaVu Sans" w:hAnsi="DejaVu Sans" w:cs="DejaVu Sans"/>
          <w:sz w:val="22"/>
          <w:szCs w:val="22"/>
        </w:rPr>
        <w:t>§ </w:t>
      </w:r>
      <w:r w:rsidR="00B97104" w:rsidRPr="00D8542A">
        <w:rPr>
          <w:rFonts w:ascii="Arial" w:hAnsi="Arial" w:cs="Arial"/>
          <w:sz w:val="22"/>
          <w:szCs w:val="22"/>
        </w:rPr>
        <w:t>1</w:t>
      </w:r>
      <w:r w:rsidR="00BC1789">
        <w:rPr>
          <w:rFonts w:ascii="Arial" w:hAnsi="Arial" w:cs="Arial"/>
          <w:sz w:val="22"/>
          <w:szCs w:val="22"/>
        </w:rPr>
        <w:t>7</w:t>
      </w:r>
      <w:r w:rsidR="00B97104" w:rsidRPr="00D8542A">
        <w:rPr>
          <w:rFonts w:ascii="Arial" w:hAnsi="Arial" w:cs="Arial"/>
          <w:sz w:val="22"/>
          <w:szCs w:val="22"/>
        </w:rPr>
        <w:t xml:space="preserve"> umowy.</w:t>
      </w:r>
    </w:p>
    <w:p w:rsidR="00035818" w:rsidRPr="00D8542A" w:rsidRDefault="00890C9C" w:rsidP="00B97104">
      <w:pPr>
        <w:spacing w:before="113"/>
        <w:ind w:left="363"/>
        <w:jc w:val="both"/>
        <w:rPr>
          <w:rFonts w:ascii="Arial" w:hAnsi="Arial" w:cs="Arial"/>
          <w:sz w:val="22"/>
          <w:szCs w:val="22"/>
        </w:rPr>
      </w:pPr>
      <w:r w:rsidRPr="00D8542A">
        <w:rPr>
          <w:rFonts w:ascii="Arial" w:hAnsi="Arial" w:cs="Arial"/>
          <w:sz w:val="22"/>
          <w:szCs w:val="22"/>
        </w:rPr>
        <w:t xml:space="preserve">W każdym </w:t>
      </w:r>
      <w:r w:rsidR="00035818" w:rsidRPr="00D8542A">
        <w:rPr>
          <w:rFonts w:ascii="Arial" w:hAnsi="Arial" w:cs="Arial"/>
          <w:sz w:val="22"/>
          <w:szCs w:val="22"/>
        </w:rPr>
        <w:t>przypadku niezbędny, dodatkowy czas przeznaczony na wykonanie zamówienia będzie ustalany na bieżąco przez kierownika budowy i inspektora nadzoru.</w:t>
      </w:r>
    </w:p>
    <w:p w:rsidR="00035818" w:rsidRPr="00D8542A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D8542A">
        <w:rPr>
          <w:rFonts w:ascii="Arial" w:hAnsi="Arial" w:cs="Arial"/>
          <w:sz w:val="22"/>
          <w:szCs w:val="22"/>
        </w:rPr>
        <w:t xml:space="preserve">Okoliczności uzasadniające przedłużenie terminu wykonania umowy nie dają prawa do żądania zmiany </w:t>
      </w:r>
      <w:r w:rsidR="00D33EFB" w:rsidRPr="00D8542A">
        <w:rPr>
          <w:rFonts w:ascii="Arial" w:hAnsi="Arial" w:cs="Arial"/>
          <w:sz w:val="22"/>
          <w:szCs w:val="22"/>
        </w:rPr>
        <w:t xml:space="preserve">wynagrodzenia określonego w § </w:t>
      </w:r>
      <w:r w:rsidR="00BC1789">
        <w:rPr>
          <w:rFonts w:ascii="Arial" w:hAnsi="Arial" w:cs="Arial"/>
          <w:sz w:val="22"/>
          <w:szCs w:val="22"/>
        </w:rPr>
        <w:t>10</w:t>
      </w:r>
      <w:r w:rsidR="000A5937">
        <w:rPr>
          <w:rFonts w:ascii="Arial" w:hAnsi="Arial" w:cs="Arial"/>
          <w:sz w:val="22"/>
          <w:szCs w:val="22"/>
        </w:rPr>
        <w:t xml:space="preserve"> niniejszej umowy</w:t>
      </w:r>
      <w:r w:rsidRPr="00D8542A">
        <w:rPr>
          <w:rFonts w:ascii="Arial" w:hAnsi="Arial" w:cs="Arial"/>
          <w:sz w:val="22"/>
          <w:szCs w:val="22"/>
        </w:rPr>
        <w:t>.</w:t>
      </w:r>
    </w:p>
    <w:p w:rsidR="00035818" w:rsidRPr="00D8542A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D8542A">
        <w:rPr>
          <w:rFonts w:ascii="Arial" w:hAnsi="Arial" w:cs="Arial"/>
          <w:sz w:val="22"/>
          <w:szCs w:val="22"/>
        </w:rPr>
        <w:t xml:space="preserve">Zamawiający ma prawo do przerwania robót w przypadku zaistnienia zdarzeń niezależnych od Zamawiającego, które uniemożliwią prowadzenie prac. Roboty wykonane do momentu przerwy, a nie zafakturowane zostaną przez Wykonawcę rozliczone zgodnie z § </w:t>
      </w:r>
      <w:r w:rsidR="00BC1789">
        <w:rPr>
          <w:rFonts w:ascii="Arial" w:hAnsi="Arial" w:cs="Arial"/>
          <w:sz w:val="22"/>
          <w:szCs w:val="22"/>
        </w:rPr>
        <w:t>10</w:t>
      </w:r>
      <w:r w:rsidRPr="00D8542A">
        <w:rPr>
          <w:rFonts w:ascii="Arial" w:hAnsi="Arial" w:cs="Arial"/>
          <w:sz w:val="22"/>
          <w:szCs w:val="22"/>
        </w:rPr>
        <w:t xml:space="preserve"> i § 1</w:t>
      </w:r>
      <w:r w:rsidR="00BC1789">
        <w:rPr>
          <w:rFonts w:ascii="Arial" w:hAnsi="Arial" w:cs="Arial"/>
          <w:sz w:val="22"/>
          <w:szCs w:val="22"/>
        </w:rPr>
        <w:t>4</w:t>
      </w:r>
      <w:r w:rsidRPr="00D8542A">
        <w:rPr>
          <w:rFonts w:ascii="Arial" w:hAnsi="Arial" w:cs="Arial"/>
          <w:sz w:val="22"/>
          <w:szCs w:val="22"/>
        </w:rPr>
        <w:t xml:space="preserve"> niniejszej umowy. </w:t>
      </w:r>
    </w:p>
    <w:p w:rsidR="00035818" w:rsidRPr="00D8542A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D8542A">
        <w:rPr>
          <w:rFonts w:ascii="Arial" w:hAnsi="Arial" w:cs="Arial"/>
          <w:sz w:val="22"/>
          <w:szCs w:val="22"/>
        </w:rPr>
        <w:t xml:space="preserve">Przerwa w robotach, ich wznowienie oraz wydłużenie czasu trwania uzgodnione zostaną w aneksach do umowy, w których również określone będą nowe terminy realizacji robót. </w:t>
      </w:r>
    </w:p>
    <w:p w:rsidR="00035818" w:rsidRPr="00D8542A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D8542A">
        <w:rPr>
          <w:rFonts w:ascii="Arial" w:hAnsi="Arial" w:cs="Arial"/>
          <w:sz w:val="22"/>
          <w:szCs w:val="22"/>
        </w:rPr>
        <w:t xml:space="preserve">W przypadku wznowienia robót po przerwie wynikłej na życzenie Zamawiającego, Zamawiający zobowiązuje się do rozliczenia pozostałego do wykonania zakresu robót zgodnie z § </w:t>
      </w:r>
      <w:r w:rsidR="00BC1789">
        <w:rPr>
          <w:rFonts w:ascii="Arial" w:hAnsi="Arial" w:cs="Arial"/>
          <w:sz w:val="22"/>
          <w:szCs w:val="22"/>
        </w:rPr>
        <w:t>10</w:t>
      </w:r>
      <w:r w:rsidRPr="00D8542A">
        <w:rPr>
          <w:rFonts w:ascii="Arial" w:hAnsi="Arial" w:cs="Arial"/>
          <w:sz w:val="22"/>
          <w:szCs w:val="22"/>
        </w:rPr>
        <w:t xml:space="preserve"> umowy przy zwaloryzowaniu cen jednostkowych z kosztorysu ofertowego zgodnie ze wskaźnikiem wzrostu cen towarów i usług konsumpcyjnych, ogłaszanym przez Prezesa GUS za kwartał poprzedzający kontynuację prac.</w:t>
      </w:r>
    </w:p>
    <w:p w:rsidR="00035818" w:rsidRPr="00D8542A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D8542A">
        <w:rPr>
          <w:rFonts w:ascii="Arial" w:hAnsi="Arial" w:cs="Arial"/>
          <w:sz w:val="22"/>
          <w:szCs w:val="22"/>
        </w:rPr>
        <w:t>Zamawiający zastrzega sobie możliwość odstąpienia od umowy w przypadku zaistnienia zdarzeń niezależnych od Zamawiającego, które uniemożliwią rozpoczęcie lub kontynuowanie prac.</w:t>
      </w:r>
    </w:p>
    <w:p w:rsidR="00035818" w:rsidRPr="00D8542A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D8542A">
        <w:rPr>
          <w:rFonts w:ascii="Arial" w:hAnsi="Arial" w:cs="Arial"/>
          <w:sz w:val="22"/>
          <w:szCs w:val="22"/>
        </w:rPr>
        <w:t>Roboty wykonane do dnia odstąpienia przez Zamawiającego od umowy</w:t>
      </w:r>
      <w:r w:rsidR="00D33EFB" w:rsidRPr="00D8542A">
        <w:rPr>
          <w:rFonts w:ascii="Arial" w:hAnsi="Arial" w:cs="Arial"/>
          <w:sz w:val="22"/>
          <w:szCs w:val="22"/>
        </w:rPr>
        <w:t xml:space="preserve"> zostaną rozliczone zgodnie z §</w:t>
      </w:r>
      <w:r w:rsidR="00BC1789">
        <w:rPr>
          <w:rFonts w:ascii="Arial" w:hAnsi="Arial" w:cs="Arial"/>
          <w:sz w:val="22"/>
          <w:szCs w:val="22"/>
        </w:rPr>
        <w:t>10</w:t>
      </w:r>
      <w:r w:rsidRPr="00D8542A">
        <w:rPr>
          <w:rFonts w:ascii="Arial" w:hAnsi="Arial" w:cs="Arial"/>
          <w:sz w:val="22"/>
          <w:szCs w:val="22"/>
        </w:rPr>
        <w:t xml:space="preserve"> i §1</w:t>
      </w:r>
      <w:r w:rsidR="00BC1789">
        <w:rPr>
          <w:rFonts w:ascii="Arial" w:hAnsi="Arial" w:cs="Arial"/>
          <w:sz w:val="22"/>
          <w:szCs w:val="22"/>
        </w:rPr>
        <w:t>4</w:t>
      </w:r>
      <w:r w:rsidRPr="00D8542A">
        <w:rPr>
          <w:rFonts w:ascii="Arial" w:hAnsi="Arial" w:cs="Arial"/>
          <w:sz w:val="22"/>
          <w:szCs w:val="22"/>
        </w:rPr>
        <w:t xml:space="preserve"> niniejszej umowy.</w:t>
      </w:r>
    </w:p>
    <w:p w:rsidR="00035818" w:rsidRPr="00D8542A" w:rsidRDefault="00035818" w:rsidP="00D11F5B">
      <w:pPr>
        <w:numPr>
          <w:ilvl w:val="0"/>
          <w:numId w:val="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D8542A">
        <w:rPr>
          <w:rFonts w:ascii="Arial" w:hAnsi="Arial" w:cs="Arial"/>
          <w:sz w:val="22"/>
          <w:szCs w:val="22"/>
        </w:rPr>
        <w:t>Odstąpienie nie skutkuje zastosowaniem odpowiednich kar umownych.</w:t>
      </w:r>
    </w:p>
    <w:p w:rsidR="00873979" w:rsidRDefault="00873979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lastRenderedPageBreak/>
        <w:t xml:space="preserve">§  </w:t>
      </w:r>
      <w:r w:rsidR="00D8542A">
        <w:rPr>
          <w:rFonts w:ascii="Arial" w:hAnsi="Arial" w:cs="Arial"/>
          <w:b/>
          <w:bCs/>
          <w:sz w:val="22"/>
          <w:szCs w:val="22"/>
        </w:rPr>
        <w:t>4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OBOWIĄZKI ZAMAWIAJĄCEGO</w:t>
      </w:r>
    </w:p>
    <w:p w:rsidR="00035818" w:rsidRPr="001A0A11" w:rsidRDefault="00035818" w:rsidP="00D11F5B">
      <w:pPr>
        <w:numPr>
          <w:ilvl w:val="0"/>
          <w:numId w:val="4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Zamawiający przekaże Wykonawcy teren budowy</w:t>
      </w:r>
      <w:r w:rsidR="00D40AB4">
        <w:rPr>
          <w:rFonts w:ascii="Arial" w:hAnsi="Arial" w:cs="Arial"/>
          <w:sz w:val="22"/>
          <w:szCs w:val="22"/>
        </w:rPr>
        <w:t>,</w:t>
      </w:r>
      <w:r w:rsidRPr="001A0A11">
        <w:rPr>
          <w:rFonts w:ascii="Arial" w:hAnsi="Arial" w:cs="Arial"/>
          <w:sz w:val="22"/>
          <w:szCs w:val="22"/>
        </w:rPr>
        <w:t xml:space="preserve"> </w:t>
      </w:r>
      <w:r w:rsidR="00D40AB4">
        <w:rPr>
          <w:rFonts w:ascii="Arial" w:hAnsi="Arial" w:cs="Arial"/>
          <w:sz w:val="22"/>
          <w:szCs w:val="22"/>
        </w:rPr>
        <w:t xml:space="preserve">dokumentację projektową, pozwolenie na budowę </w:t>
      </w:r>
      <w:r w:rsidRPr="001A0A11">
        <w:rPr>
          <w:rFonts w:ascii="Arial" w:hAnsi="Arial" w:cs="Arial"/>
          <w:sz w:val="22"/>
          <w:szCs w:val="22"/>
        </w:rPr>
        <w:t xml:space="preserve">w terminie do : </w:t>
      </w:r>
      <w:r w:rsidRPr="001A0A11">
        <w:rPr>
          <w:rFonts w:ascii="Arial" w:hAnsi="Arial" w:cs="Arial"/>
          <w:sz w:val="22"/>
          <w:szCs w:val="22"/>
          <w:shd w:val="clear" w:color="auto" w:fill="C0C0C0"/>
        </w:rPr>
        <w:t>.................................</w:t>
      </w:r>
    </w:p>
    <w:p w:rsidR="00035818" w:rsidRPr="00170595" w:rsidRDefault="00035818" w:rsidP="00D11F5B">
      <w:pPr>
        <w:numPr>
          <w:ilvl w:val="0"/>
          <w:numId w:val="4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Zamawiający zobowiązuje się:</w:t>
      </w:r>
    </w:p>
    <w:p w:rsidR="00170595" w:rsidRPr="00A63DB8" w:rsidRDefault="00035818" w:rsidP="006E57DF">
      <w:pPr>
        <w:numPr>
          <w:ilvl w:val="0"/>
          <w:numId w:val="16"/>
        </w:numPr>
        <w:spacing w:before="113"/>
        <w:jc w:val="both"/>
        <w:rPr>
          <w:rFonts w:ascii="Arial" w:hAnsi="Arial" w:cs="Arial"/>
          <w:strike/>
          <w:sz w:val="22"/>
          <w:szCs w:val="22"/>
        </w:rPr>
      </w:pPr>
      <w:r w:rsidRPr="00A63DB8">
        <w:rPr>
          <w:rFonts w:ascii="Arial" w:hAnsi="Arial" w:cs="Arial"/>
          <w:sz w:val="22"/>
          <w:szCs w:val="22"/>
        </w:rPr>
        <w:t>umożliwić Wykonawcy stworzenie zaplecza budowy</w:t>
      </w:r>
      <w:r w:rsidR="0028150B" w:rsidRPr="00A63DB8">
        <w:rPr>
          <w:rFonts w:ascii="Arial" w:hAnsi="Arial" w:cs="Arial"/>
          <w:sz w:val="22"/>
          <w:szCs w:val="22"/>
        </w:rPr>
        <w:t xml:space="preserve"> </w:t>
      </w:r>
    </w:p>
    <w:p w:rsidR="00E97FFD" w:rsidRPr="001A0A11" w:rsidRDefault="00035818" w:rsidP="006E57DF">
      <w:pPr>
        <w:numPr>
          <w:ilvl w:val="0"/>
          <w:numId w:val="1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zapewnić na swój koszt nadzór </w:t>
      </w:r>
      <w:r w:rsidR="001769ED" w:rsidRPr="001A0A11">
        <w:rPr>
          <w:rFonts w:ascii="Arial" w:hAnsi="Arial" w:cs="Arial"/>
          <w:sz w:val="22"/>
          <w:szCs w:val="22"/>
        </w:rPr>
        <w:t xml:space="preserve">inwestorski </w:t>
      </w:r>
      <w:r w:rsidRPr="001A0A11">
        <w:rPr>
          <w:rFonts w:ascii="Arial" w:hAnsi="Arial" w:cs="Arial"/>
          <w:sz w:val="22"/>
          <w:szCs w:val="22"/>
        </w:rPr>
        <w:t>przez osoby posiadające odpowiednie uprawnienia</w:t>
      </w:r>
    </w:p>
    <w:p w:rsidR="00E97FFD" w:rsidRPr="00AD0172" w:rsidRDefault="00035818" w:rsidP="006E57DF">
      <w:pPr>
        <w:numPr>
          <w:ilvl w:val="0"/>
          <w:numId w:val="1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odebrać przedmiot umowy zgodnie z jej postanowieniami </w:t>
      </w:r>
      <w:r w:rsidRPr="00AD0172">
        <w:rPr>
          <w:rFonts w:ascii="Arial" w:hAnsi="Arial" w:cs="Arial"/>
          <w:sz w:val="22"/>
          <w:szCs w:val="22"/>
        </w:rPr>
        <w:t xml:space="preserve">zawartymi w </w:t>
      </w:r>
      <w:r w:rsidR="00042BDC" w:rsidRPr="00AD0172">
        <w:rPr>
          <w:rFonts w:ascii="Arial" w:hAnsi="Arial" w:cs="Arial"/>
          <w:sz w:val="22"/>
          <w:szCs w:val="22"/>
        </w:rPr>
        <w:t xml:space="preserve">§ </w:t>
      </w:r>
      <w:r w:rsidR="00D3225B" w:rsidRPr="00AD0172">
        <w:rPr>
          <w:rFonts w:ascii="Arial" w:hAnsi="Arial" w:cs="Arial"/>
          <w:sz w:val="22"/>
          <w:szCs w:val="22"/>
        </w:rPr>
        <w:t>1</w:t>
      </w:r>
      <w:r w:rsidR="00BC1789">
        <w:rPr>
          <w:rFonts w:ascii="Arial" w:hAnsi="Arial" w:cs="Arial"/>
          <w:sz w:val="22"/>
          <w:szCs w:val="22"/>
        </w:rPr>
        <w:t>2</w:t>
      </w:r>
    </w:p>
    <w:p w:rsidR="00035818" w:rsidRPr="001A0A11" w:rsidRDefault="00035818" w:rsidP="006E57DF">
      <w:pPr>
        <w:numPr>
          <w:ilvl w:val="0"/>
          <w:numId w:val="1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AD0172">
        <w:rPr>
          <w:rFonts w:ascii="Arial" w:hAnsi="Arial" w:cs="Arial"/>
          <w:sz w:val="22"/>
          <w:szCs w:val="22"/>
        </w:rPr>
        <w:t xml:space="preserve">terminowo dokonać zapłaty wynagrodzenia określonego w § </w:t>
      </w:r>
      <w:r w:rsidR="00BC1789">
        <w:rPr>
          <w:rFonts w:ascii="Arial" w:hAnsi="Arial" w:cs="Arial"/>
          <w:sz w:val="22"/>
          <w:szCs w:val="22"/>
        </w:rPr>
        <w:t>10</w:t>
      </w:r>
      <w:r w:rsidRPr="00AD0172">
        <w:rPr>
          <w:rFonts w:ascii="Arial" w:hAnsi="Arial" w:cs="Arial"/>
          <w:sz w:val="22"/>
          <w:szCs w:val="22"/>
        </w:rPr>
        <w:t xml:space="preserve"> niniejsz</w:t>
      </w:r>
      <w:r w:rsidRPr="001A0A11">
        <w:rPr>
          <w:rFonts w:ascii="Arial" w:hAnsi="Arial" w:cs="Arial"/>
          <w:sz w:val="22"/>
          <w:szCs w:val="22"/>
        </w:rPr>
        <w:t>ej umowy</w:t>
      </w:r>
      <w:r w:rsidR="00007DB8"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937E84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 </w:t>
      </w:r>
      <w:r w:rsidR="00D40AB4">
        <w:rPr>
          <w:rFonts w:ascii="Arial" w:hAnsi="Arial" w:cs="Arial"/>
          <w:b/>
          <w:bCs/>
          <w:sz w:val="22"/>
          <w:szCs w:val="22"/>
        </w:rPr>
        <w:t>5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OBOWIĄZKI WYKONAWCY</w:t>
      </w:r>
    </w:p>
    <w:p w:rsidR="000F753C" w:rsidRPr="000F753C" w:rsidRDefault="000F753C" w:rsidP="000F753C">
      <w:pPr>
        <w:numPr>
          <w:ilvl w:val="0"/>
          <w:numId w:val="1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F753C">
        <w:rPr>
          <w:rFonts w:ascii="Arial" w:hAnsi="Arial" w:cs="Arial"/>
          <w:sz w:val="22"/>
          <w:szCs w:val="22"/>
        </w:rPr>
        <w:t>Wykonawca zrealizuje przedmiot umowy zgodnie z dokumentacją projektową, specyfikacją techniczną wykonania i odbioru robót, opisem zawartym w SWZ, przepisami bhp i p.poż. oraz wskazówkami przedstawiciela Zamawiającego i odda przedmiot umowy w uzgodnionych terminach, wykonany z należytą starannością, zgodnie z zasadami sztuki budowlanej i wiedzy technicznej, z zachowaniem postanowień ustawy Prawo budowlane oraz innych obowiązujących przepisów, w tym norm i warunków technicznych.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konieczności zajęcia innych nieruchomości, w celu właściwego wykonania zamówienia, wszelkie koszty z tym związane ponosi Wykonawca (na przykład: projekt organizacji ruchu, zajęcie chodnika, pasa drogowego, dzierżawa niezbędnego terenu, oznakowanie na czas robót). Wykonawca jest zobowiązany do zamówienia usług o których mowa w wyspecjalizowanej jednostce.</w:t>
      </w:r>
    </w:p>
    <w:p w:rsidR="00035818" w:rsidRPr="000F753C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0F753C">
        <w:rPr>
          <w:rFonts w:ascii="Arial" w:hAnsi="Arial" w:cs="Arial"/>
          <w:sz w:val="22"/>
          <w:szCs w:val="22"/>
        </w:rPr>
        <w:t xml:space="preserve">Wykonawca ma obowiązek zapoznania się z warunkami lokalnymi, w których będą realizowane roboty oraz możliwościami zasilania w energię, wodę itp. 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ponosi koszty zużycia wody i energii w okresie realizacji robót.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strzec mienie znajdujące się na terenie budowy a także zapewnić warunki  bezpieczeństwa i higieny pracy.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ponosi pełną odpowiedzialność za plac budowy od momentu przekazania placu budowy do czasu podpisania</w:t>
      </w:r>
      <w:r w:rsidR="009908EF">
        <w:rPr>
          <w:rFonts w:ascii="Arial" w:hAnsi="Arial" w:cs="Arial"/>
          <w:sz w:val="22"/>
          <w:szCs w:val="22"/>
        </w:rPr>
        <w:t xml:space="preserve"> (bez zastrzeżeń ze strony Zamawiającego)</w:t>
      </w:r>
      <w:r w:rsidRPr="001A0A11">
        <w:rPr>
          <w:rFonts w:ascii="Arial" w:hAnsi="Arial" w:cs="Arial"/>
          <w:sz w:val="22"/>
          <w:szCs w:val="22"/>
        </w:rPr>
        <w:t xml:space="preserve"> protokołu odbioru końcowego.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ponosi odpowiedzialność w stosunku do osób trzecich za szkody powstałe w trakcie wykonywania umowy.</w:t>
      </w:r>
    </w:p>
    <w:p w:rsidR="000F753C" w:rsidRDefault="000F753C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nieodpłatnie usunie wszelkie wady i usterki stwierdzone w toku robót, podczas odbioru oraz w okresie gwarancji i rękojmii. Wykonawca nie może odmówić usunięcia wad i usterek.</w:t>
      </w:r>
    </w:p>
    <w:p w:rsidR="000F753C" w:rsidRDefault="0004180D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czasie realizacji robót Wykonawca będzie utrzymywał teren budowy i jego otoczenie, w tym drogi dojazdowe w należytym porządku i w stanie wolnym od przeszkód komunikacyjnych oraz będzie usuwał i składował wszelkie urządzenia pomocnicze i zbędne materiały, odpady i śmieci oraz niepotrzebne urządzenia prowizoryczne oraz ponosił tego koszty.</w:t>
      </w:r>
    </w:p>
    <w:p w:rsidR="0004180D" w:rsidRDefault="0004180D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zakończeniu robót Wykonawca zobowiązany jest uporządkować teren budowy i przekazać go Zamawiającemu w terminie ustalonym na odbiór robót.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04180D">
        <w:rPr>
          <w:rFonts w:ascii="Arial" w:hAnsi="Arial" w:cs="Arial"/>
          <w:sz w:val="22"/>
          <w:szCs w:val="22"/>
        </w:rPr>
        <w:t>Wykonawca</w:t>
      </w:r>
      <w:r w:rsidRPr="001A0A11">
        <w:rPr>
          <w:rFonts w:ascii="Arial" w:hAnsi="Arial" w:cs="Arial"/>
          <w:sz w:val="22"/>
          <w:szCs w:val="22"/>
        </w:rPr>
        <w:t xml:space="preserve"> zobowiązuje się zapewnić inspektorowi nadzoru inwestorskiego pełną dostępność do robót.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niezwłoczne poinformować na piśmie Zamawiającego / inspektora nadzoru o zaistnieniu sytuacji zagrażających przerwaniem robót lub nie dotrzymaniem terminu realizacji.</w:t>
      </w:r>
    </w:p>
    <w:p w:rsidR="00035818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 xml:space="preserve">Wykonawca zobowiązuje się niezwłoczne poinformować Zamawiającego / inspektora nadzoru o konieczności wykonania robót dodatkowych i zamiennych.  </w:t>
      </w:r>
    </w:p>
    <w:p w:rsidR="0004180D" w:rsidRPr="001A0A11" w:rsidRDefault="0004180D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zobowiązuje się niezwłocznie poinformować Zamawiającego/ inspektora nadzoru o terminie zakrycia robót ulegających zakryciu oraz terminie odbioru robót zanikających. Jeżeli Wykonawca nie poinformował o tych faktach inspektora nadzoru zobowiązany jest odkryć roboty lub wykonać otwory niezbędne do zbadania, a następnie</w:t>
      </w:r>
      <w:r w:rsidR="003A46A3">
        <w:rPr>
          <w:rFonts w:ascii="Arial" w:hAnsi="Arial" w:cs="Arial"/>
          <w:sz w:val="22"/>
          <w:szCs w:val="22"/>
        </w:rPr>
        <w:t xml:space="preserve"> przywrócić roboty do stanu poprzedniego.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do umożliwienia wstępu na teren budowy pracownikom organów państwowego nadzoru budowlanego, do których należy wykonywanie zadań określonych ustawą - Prawo budowlane oraz do udostępnienia im danych i informacji wymaganych tą ustawą.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nie zastosowania się do zaleceń</w:t>
      </w:r>
      <w:r w:rsidR="00EF2B63" w:rsidRPr="001A0A11">
        <w:rPr>
          <w:rFonts w:ascii="Arial" w:hAnsi="Arial" w:cs="Arial"/>
          <w:sz w:val="22"/>
          <w:szCs w:val="22"/>
        </w:rPr>
        <w:t xml:space="preserve"> przedstawicieli nadzoru winę (łącznie z kosztami finansowymi</w:t>
      </w:r>
      <w:r w:rsidRPr="001A0A11">
        <w:rPr>
          <w:rFonts w:ascii="Arial" w:hAnsi="Arial" w:cs="Arial"/>
          <w:sz w:val="22"/>
          <w:szCs w:val="22"/>
        </w:rPr>
        <w:t>) za powstałe szkody w czasie robót ponosi Wykonawca</w:t>
      </w:r>
      <w:r w:rsidR="00817266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wykonać przedmiot umowy z materiałów własnych.</w:t>
      </w:r>
    </w:p>
    <w:p w:rsidR="009A0195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Materiały i urządzenia, o których mowa w punkcie </w:t>
      </w:r>
      <w:r w:rsidR="00D33EFB" w:rsidRPr="001A0A11">
        <w:rPr>
          <w:rFonts w:ascii="Arial" w:hAnsi="Arial" w:cs="Arial"/>
          <w:sz w:val="22"/>
          <w:szCs w:val="22"/>
        </w:rPr>
        <w:t>1</w:t>
      </w:r>
      <w:r w:rsidR="003A46A3">
        <w:rPr>
          <w:rFonts w:ascii="Arial" w:hAnsi="Arial" w:cs="Arial"/>
          <w:sz w:val="22"/>
          <w:szCs w:val="22"/>
        </w:rPr>
        <w:t>7</w:t>
      </w:r>
      <w:r w:rsidRPr="001A0A11">
        <w:rPr>
          <w:rFonts w:ascii="Arial" w:hAnsi="Arial" w:cs="Arial"/>
          <w:sz w:val="22"/>
          <w:szCs w:val="22"/>
        </w:rPr>
        <w:t xml:space="preserve"> powinny odpowiadać co do jakości wymogom wyrobów dopuszczonych do obrotu i stosowania w budownictwie określonym w art. </w:t>
      </w:r>
      <w:r w:rsidR="00EF2B63" w:rsidRPr="001A0A11">
        <w:rPr>
          <w:rFonts w:ascii="Arial" w:hAnsi="Arial" w:cs="Arial"/>
          <w:sz w:val="22"/>
          <w:szCs w:val="22"/>
        </w:rPr>
        <w:t>10 - ustawy Prawo budowlane.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każd</w:t>
      </w:r>
      <w:r w:rsidR="00EF2B63" w:rsidRPr="001A0A11">
        <w:rPr>
          <w:rFonts w:ascii="Arial" w:hAnsi="Arial" w:cs="Arial"/>
          <w:sz w:val="22"/>
          <w:szCs w:val="22"/>
        </w:rPr>
        <w:t>e żądanie Zamawiającego (</w:t>
      </w:r>
      <w:r w:rsidRPr="001A0A11">
        <w:rPr>
          <w:rFonts w:ascii="Arial" w:hAnsi="Arial" w:cs="Arial"/>
          <w:sz w:val="22"/>
          <w:szCs w:val="22"/>
        </w:rPr>
        <w:t>inspektora nadzoru) Wykonawca obowiązany jest okazać w stosunku do wskazanego materiału: certyfikat na znak bezpieczeństwa, certyfikat zgodności lub deklarację zgodności z Polską Normą lub z aprobatą techniczną.</w:t>
      </w:r>
    </w:p>
    <w:p w:rsidR="00035818" w:rsidRPr="001A0A11" w:rsidRDefault="00035818" w:rsidP="00D11F5B">
      <w:pPr>
        <w:pStyle w:val="Punk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ma bezwzględny obowiązek informować Zamawiającego o wszelkich zmianach statusu prawnego i formy prowadzonej działalności gospodarczej oraz swoich danych, tj. m.in. o: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zmianie siedziby lub zmianie nazwy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zmianie osób reprezentujących Wykonawcę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złożeniu wniosku o ogłoszeniu upadłości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wszczęciu postępowania układowego, w którym uczestniczy Wykonawca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otwarciu likwidacji działalności gospodarczej Wykonawcy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zawieszeniu działalności gospodarczej Wykonawcy</w:t>
      </w:r>
    </w:p>
    <w:p w:rsidR="00A5626D" w:rsidRPr="003A46A3" w:rsidRDefault="00A5626D" w:rsidP="00D11F5B">
      <w:pPr>
        <w:numPr>
          <w:ilvl w:val="0"/>
          <w:numId w:val="13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zobowiązany jest postępować z odpadami zgodnie z obowiązującymi przepisami prawa. Wykonawca jako wytwórca odpadów w rozumieniu art. 3 ust. 1 pkt. 32 ustawy o odpadach ma obowiązek zagospodarowania powstałych podczas realizacji zadania odpadów zgodnie z ustawą o odpadach z 14 grudnia 2012 r. i ustawy Prawo Ochrony Środowiska z dnia 27 kwietnia 2001 r. jak i w razie potrzeby zgłaszania informacji o wytwarzanych odpadach do Wydziału Środowiska i Rolnictwa.</w:t>
      </w:r>
    </w:p>
    <w:p w:rsidR="003A46A3" w:rsidRPr="003A46A3" w:rsidRDefault="003A46A3" w:rsidP="00D11F5B">
      <w:pPr>
        <w:numPr>
          <w:ilvl w:val="0"/>
          <w:numId w:val="13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zapewni obsługę geodezyjną przedmiotu umowy wykonywaną przez osoby posiadające stosowne uprawnienia. Termin dostarczenia inwentaryzacji powykonawczej do Zamawiającego ustala się na dzień zgłoszenia gotowości do odbioru końcowego przedmiotu umowy. Inwentaryzacja w wersji papierowej – 4 szt. oraz elektronicznej -1 sz.</w:t>
      </w:r>
    </w:p>
    <w:p w:rsidR="000460B3" w:rsidRPr="009908EF" w:rsidRDefault="00F00311" w:rsidP="00D11F5B">
      <w:pPr>
        <w:numPr>
          <w:ilvl w:val="0"/>
          <w:numId w:val="13"/>
        </w:numPr>
        <w:spacing w:before="113"/>
        <w:jc w:val="both"/>
        <w:rPr>
          <w:rFonts w:ascii="Arial" w:hAnsi="Arial" w:cs="Arial"/>
          <w:bCs/>
          <w:sz w:val="22"/>
          <w:szCs w:val="22"/>
        </w:rPr>
      </w:pPr>
      <w:r w:rsidRPr="009908EF">
        <w:rPr>
          <w:rFonts w:ascii="Arial" w:hAnsi="Arial" w:cs="Arial"/>
          <w:bCs/>
          <w:sz w:val="22"/>
          <w:szCs w:val="22"/>
        </w:rPr>
        <w:t>Stosownie do zapisów ustawy z dnia 11 stycznia 2018 r. o elektromobilności i paliwach alternatywnych Wykonawca jest zobowiązany do zapewnienia udziału pojazdów elektrycznych lub pojazdów napędzanych gazem ziemnym we flocie pojazdów samochodowych w rozumieniu art. 2 pkt 33 ustawy z dnia 20 czerwca 1997 r. – Prawo o ruchu drogowym, na poziomie co najmniej 10% wszystkich pojazdów samochodowych używanych przy wykonywaniu przedmiotu Umowy.</w:t>
      </w:r>
      <w:r w:rsidR="009908EF">
        <w:rPr>
          <w:rFonts w:ascii="Arial" w:hAnsi="Arial" w:cs="Arial"/>
          <w:bCs/>
          <w:sz w:val="22"/>
          <w:szCs w:val="22"/>
        </w:rPr>
        <w:t xml:space="preserve"> Wykonawca zobowiązany jest do złożenia Zamawiającemu, na każde żądanie Zamawiającego, oświadczenia o wielkości udziału, wyrażonym w %, pojazdów elektrycznych lub pojazdów napędzanych gazem ziemnym, we flocie pojazdów samochodowych użytkowanych przy wykonywaniu przedmiotowego zamówienia. Brak złożenia pisemnego oświadczenia w wyznaczonym przez Zamawiającego terminie, będzie traktowany </w:t>
      </w:r>
      <w:r w:rsidR="009908EF">
        <w:rPr>
          <w:rFonts w:ascii="Arial" w:hAnsi="Arial" w:cs="Arial"/>
          <w:bCs/>
          <w:sz w:val="22"/>
          <w:szCs w:val="22"/>
        </w:rPr>
        <w:lastRenderedPageBreak/>
        <w:t xml:space="preserve">przez Zamawiającego, jako niespełnienie wymogów ustawy o elektromobilności i paliwach alternatywnych i będzie skutkować naliczeniem Wykonawcy kary </w:t>
      </w:r>
      <w:r w:rsidR="00D648C8">
        <w:rPr>
          <w:rFonts w:ascii="Arial" w:hAnsi="Arial" w:cs="Arial"/>
          <w:bCs/>
          <w:sz w:val="22"/>
          <w:szCs w:val="22"/>
        </w:rPr>
        <w:t xml:space="preserve">umownej w wysokości określonej w </w:t>
      </w:r>
      <w:r w:rsidR="00D648C8">
        <w:rPr>
          <w:rFonts w:ascii="DejaVu Sans" w:hAnsi="DejaVu Sans" w:cs="DejaVu Sans"/>
          <w:bCs/>
          <w:sz w:val="22"/>
          <w:szCs w:val="22"/>
        </w:rPr>
        <w:t>§</w:t>
      </w:r>
      <w:r w:rsidR="00D648C8">
        <w:rPr>
          <w:rFonts w:ascii="Arial" w:hAnsi="Arial" w:cs="Arial"/>
          <w:bCs/>
          <w:sz w:val="22"/>
          <w:szCs w:val="22"/>
        </w:rPr>
        <w:t>11.</w:t>
      </w:r>
      <w:r w:rsidR="009908EF">
        <w:rPr>
          <w:rFonts w:ascii="Arial" w:hAnsi="Arial" w:cs="Arial"/>
          <w:bCs/>
          <w:sz w:val="22"/>
          <w:szCs w:val="22"/>
        </w:rPr>
        <w:t xml:space="preserve"> </w:t>
      </w:r>
    </w:p>
    <w:p w:rsidR="009249BA" w:rsidRDefault="009249BA" w:rsidP="009249BA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9249BA">
        <w:rPr>
          <w:rFonts w:ascii="Arial" w:hAnsi="Arial" w:cs="Arial"/>
          <w:b/>
          <w:bCs/>
          <w:sz w:val="22"/>
          <w:szCs w:val="22"/>
        </w:rPr>
        <w:t>§  6</w:t>
      </w:r>
    </w:p>
    <w:p w:rsidR="00BF6290" w:rsidRPr="00BF6290" w:rsidRDefault="00BF6290" w:rsidP="009249BA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BF6290">
        <w:rPr>
          <w:rFonts w:ascii="Arial" w:hAnsi="Arial" w:cs="Arial"/>
          <w:b/>
          <w:bCs/>
          <w:color w:val="0070C0"/>
          <w:sz w:val="22"/>
          <w:szCs w:val="22"/>
        </w:rPr>
        <w:t>ZATRUDNIENIE NA PODSTAWIE STOSUNKU PRACY</w:t>
      </w:r>
    </w:p>
    <w:p w:rsidR="00BF6290" w:rsidRPr="00BF6290" w:rsidRDefault="00BF6290" w:rsidP="00BF6290">
      <w:pPr>
        <w:spacing w:before="120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</w:rPr>
      </w:pPr>
      <w:r w:rsidRPr="00BF6290">
        <w:rPr>
          <w:rFonts w:ascii="Arial" w:hAnsi="Arial" w:cs="Arial"/>
          <w:bCs/>
          <w:color w:val="000000" w:themeColor="text1"/>
          <w:sz w:val="22"/>
          <w:szCs w:val="22"/>
        </w:rPr>
        <w:t xml:space="preserve">1. </w:t>
      </w:r>
      <w:r w:rsidRPr="00BF6290">
        <w:rPr>
          <w:rFonts w:ascii="Arial" w:eastAsia="Calibri" w:hAnsi="Arial" w:cs="Arial"/>
          <w:bCs/>
          <w:color w:val="000000" w:themeColor="text1"/>
          <w:sz w:val="22"/>
          <w:szCs w:val="22"/>
        </w:rPr>
        <w:t xml:space="preserve">Na podstawie art. 95 ustawy Pzp, w związku z art. 438 ustawy Pzp, Zamawiający wymaga, aby osoby wykonujące niesamodzielne czynności (tj. osoby nie będące kierownikiem budowy, kierownikami robót itp.) w zakresie dotyczącym realizacji zamówienia: robót ogólnobudowlanych, robót instalacyjnych oraz prac dot. zagospodarowania terenu, zatrudnieni byli  przez Wykonawcę lub Podwykonawcę na podstawie umowy o pracę (na czas nieokreślony lub określony) w rozumieniu przepisów ustawy z dnia  26 czerwca 1974 r. – Kodeks pracy. </w:t>
      </w:r>
    </w:p>
    <w:p w:rsidR="00BF6290" w:rsidRPr="00BF6290" w:rsidRDefault="00BF6290" w:rsidP="00BF6290">
      <w:pPr>
        <w:spacing w:before="120"/>
        <w:jc w:val="both"/>
        <w:rPr>
          <w:rFonts w:ascii="Arial" w:eastAsia="Calibri" w:hAnsi="Arial" w:cs="Arial"/>
          <w:sz w:val="22"/>
          <w:szCs w:val="22"/>
        </w:rPr>
      </w:pPr>
      <w:r w:rsidRPr="00BF6290">
        <w:rPr>
          <w:rFonts w:ascii="Arial" w:hAnsi="Arial" w:cs="Arial"/>
          <w:sz w:val="22"/>
          <w:szCs w:val="22"/>
        </w:rPr>
        <w:t xml:space="preserve">2. </w:t>
      </w:r>
      <w:r w:rsidRPr="00BF6290">
        <w:rPr>
          <w:rFonts w:ascii="Arial" w:eastAsia="Calibri" w:hAnsi="Arial" w:cs="Arial"/>
          <w:sz w:val="22"/>
          <w:szCs w:val="22"/>
        </w:rPr>
        <w:t xml:space="preserve">W trakcie realizacji przedmiotu zamówienia, każdorazowo na żądanie Zamawiającego                       i w terminie wskazanym przez Zamawiającego, Wykonawca zobowiązany będzie                             do przedłożenia niżej wymienionych dowodów w celu potwierdzenia spełniania wymogu zatrudnienia na podstawie umowy o pracę przez Wykonawcę lub Podwykonawcę osób wykonujących czynności, o których mowa w  ust. 1, tj.: </w:t>
      </w:r>
    </w:p>
    <w:p w:rsidR="00BF6290" w:rsidRPr="00BF6290" w:rsidRDefault="00BF6290" w:rsidP="006E57DF">
      <w:pPr>
        <w:pStyle w:val="Akapitzlist"/>
        <w:widowControl/>
        <w:numPr>
          <w:ilvl w:val="0"/>
          <w:numId w:val="39"/>
        </w:numPr>
        <w:tabs>
          <w:tab w:val="left" w:pos="284"/>
        </w:tabs>
        <w:suppressAutoHyphens w:val="0"/>
        <w:autoSpaceDE/>
        <w:spacing w:before="120"/>
        <w:ind w:left="777" w:hanging="420"/>
        <w:contextualSpacing/>
        <w:jc w:val="both"/>
        <w:rPr>
          <w:rFonts w:ascii="Arial" w:hAnsi="Arial" w:cs="Arial"/>
          <w:sz w:val="22"/>
          <w:szCs w:val="22"/>
        </w:rPr>
      </w:pPr>
      <w:r w:rsidRPr="00BF6290">
        <w:rPr>
          <w:rFonts w:ascii="Arial" w:eastAsia="Calibri" w:hAnsi="Arial" w:cs="Arial"/>
          <w:sz w:val="22"/>
          <w:szCs w:val="22"/>
        </w:rPr>
        <w:t>oświadczenia Wykonawcy i/lub Podwykonawcy o zatrudnieniu pracowników na podstawie umowy o pracę;</w:t>
      </w:r>
    </w:p>
    <w:p w:rsidR="00BF6290" w:rsidRPr="00BF6290" w:rsidRDefault="00BF6290" w:rsidP="006E57DF">
      <w:pPr>
        <w:pStyle w:val="Akapitzlist"/>
        <w:widowControl/>
        <w:numPr>
          <w:ilvl w:val="0"/>
          <w:numId w:val="39"/>
        </w:numPr>
        <w:tabs>
          <w:tab w:val="left" w:pos="284"/>
          <w:tab w:val="left" w:pos="426"/>
          <w:tab w:val="left" w:pos="567"/>
        </w:tabs>
        <w:suppressAutoHyphens w:val="0"/>
        <w:autoSpaceDE/>
        <w:spacing w:before="120"/>
        <w:ind w:left="777" w:hanging="420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BF6290">
        <w:rPr>
          <w:rFonts w:ascii="Arial" w:eastAsia="Calibri" w:hAnsi="Arial" w:cs="Arial"/>
          <w:sz w:val="22"/>
          <w:szCs w:val="22"/>
        </w:rPr>
        <w:t>poświadczonych za zgodność z oryginałem kopii umowy o pracę zatrudnionych pracowników, zawierających informacje, w tym dane osobowe</w:t>
      </w:r>
      <w:r w:rsidRPr="00BF6290">
        <w:rPr>
          <w:rStyle w:val="Odwoanieprzypisudolnego"/>
          <w:rFonts w:ascii="Arial" w:eastAsia="Calibri" w:hAnsi="Arial" w:cs="Arial"/>
          <w:sz w:val="22"/>
          <w:szCs w:val="22"/>
        </w:rPr>
        <w:footnoteReference w:id="2"/>
      </w:r>
      <w:r w:rsidRPr="00BF6290">
        <w:rPr>
          <w:rFonts w:ascii="Arial" w:eastAsia="Calibri" w:hAnsi="Arial" w:cs="Arial"/>
          <w:sz w:val="22"/>
          <w:szCs w:val="22"/>
        </w:rPr>
        <w:t xml:space="preserve">, niezbędne do weryfikacji zatrudnienia na podstawie umowy o pracę, w szczególności imię i nazwisko zatrudnionego pracownika, datę zawarcia umowy o pracę, rodzaj umowy o pracę, wymiar etatu oraz zakres obowiązków pracownika. </w:t>
      </w:r>
    </w:p>
    <w:p w:rsidR="00BF6290" w:rsidRPr="00BF6290" w:rsidRDefault="00BF6290" w:rsidP="00BF6290">
      <w:pPr>
        <w:spacing w:before="120"/>
        <w:jc w:val="both"/>
        <w:rPr>
          <w:rFonts w:ascii="Arial" w:eastAsia="Calibri" w:hAnsi="Arial" w:cs="Arial"/>
          <w:sz w:val="22"/>
          <w:szCs w:val="22"/>
        </w:rPr>
      </w:pPr>
      <w:r w:rsidRPr="00BF6290">
        <w:rPr>
          <w:rFonts w:ascii="Arial" w:hAnsi="Arial" w:cs="Arial"/>
          <w:sz w:val="22"/>
          <w:szCs w:val="22"/>
        </w:rPr>
        <w:t xml:space="preserve">3. </w:t>
      </w:r>
      <w:r w:rsidRPr="00BF6290">
        <w:rPr>
          <w:rFonts w:ascii="Arial" w:eastAsia="Calibri" w:hAnsi="Arial" w:cs="Arial"/>
          <w:sz w:val="22"/>
          <w:szCs w:val="22"/>
        </w:rPr>
        <w:t>Zamawiający uprawniony jest do wykonywania czynności kontrolnych wobec Wykonawcy odnośnie spełniania przez Wykonawcę lub Podwykonawcę wymogu zatrudnienia na podstawie umowy o pracę osób wykonujących czynności wskazane w ust. 1, jn.:</w:t>
      </w:r>
    </w:p>
    <w:p w:rsidR="00BF6290" w:rsidRPr="00BF6290" w:rsidRDefault="00BF6290" w:rsidP="006E57DF">
      <w:pPr>
        <w:pStyle w:val="Akapitzlist"/>
        <w:widowControl/>
        <w:numPr>
          <w:ilvl w:val="2"/>
          <w:numId w:val="37"/>
        </w:numPr>
        <w:suppressAutoHyphens w:val="0"/>
        <w:autoSpaceDE/>
        <w:spacing w:before="120"/>
        <w:ind w:left="777" w:hanging="420"/>
        <w:jc w:val="both"/>
        <w:rPr>
          <w:rFonts w:ascii="Arial" w:eastAsia="Calibri" w:hAnsi="Arial" w:cs="Arial"/>
          <w:sz w:val="22"/>
          <w:szCs w:val="22"/>
        </w:rPr>
      </w:pPr>
      <w:r w:rsidRPr="00BF6290">
        <w:rPr>
          <w:rFonts w:ascii="Arial" w:eastAsia="Calibri" w:hAnsi="Arial" w:cs="Arial"/>
          <w:sz w:val="22"/>
          <w:szCs w:val="22"/>
        </w:rPr>
        <w:t>Zamawiający uprawniony jest w szczególności do:</w:t>
      </w:r>
    </w:p>
    <w:p w:rsidR="00BF6290" w:rsidRPr="00BF6290" w:rsidRDefault="00BF6290" w:rsidP="006E57DF">
      <w:pPr>
        <w:pStyle w:val="Akapitzlist"/>
        <w:widowControl/>
        <w:numPr>
          <w:ilvl w:val="0"/>
          <w:numId w:val="38"/>
        </w:numPr>
        <w:suppressAutoHyphens w:val="0"/>
        <w:overflowPunct w:val="0"/>
        <w:autoSpaceDN w:val="0"/>
        <w:adjustRightInd w:val="0"/>
        <w:spacing w:before="120"/>
        <w:ind w:left="794" w:hanging="397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F6290">
        <w:rPr>
          <w:rFonts w:ascii="Arial" w:eastAsia="Calibri" w:hAnsi="Arial" w:cs="Arial"/>
          <w:sz w:val="22"/>
          <w:szCs w:val="22"/>
        </w:rPr>
        <w:t>żądania dowodów, o których mowa w pkt 2.1-2.2, w zakresie potwierdzenia spełniania ww. wymogów i dokonywania ich oceny;</w:t>
      </w:r>
    </w:p>
    <w:p w:rsidR="00BF6290" w:rsidRPr="00BF6290" w:rsidRDefault="00BF6290" w:rsidP="006E57DF">
      <w:pPr>
        <w:pStyle w:val="Akapitzlist"/>
        <w:widowControl/>
        <w:numPr>
          <w:ilvl w:val="0"/>
          <w:numId w:val="38"/>
        </w:numPr>
        <w:suppressAutoHyphens w:val="0"/>
        <w:overflowPunct w:val="0"/>
        <w:autoSpaceDN w:val="0"/>
        <w:adjustRightInd w:val="0"/>
        <w:spacing w:before="120"/>
        <w:ind w:left="794" w:hanging="397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F6290">
        <w:rPr>
          <w:rFonts w:ascii="Arial" w:eastAsia="Calibri" w:hAnsi="Arial" w:cs="Arial"/>
          <w:sz w:val="22"/>
          <w:szCs w:val="22"/>
        </w:rPr>
        <w:t>żądania wyjaśnień w przypadku wątpliwości w zakresie potwierdzenia spełniania                          ww. wymogów;</w:t>
      </w:r>
    </w:p>
    <w:p w:rsidR="00BF6290" w:rsidRPr="00BF6290" w:rsidRDefault="00BF6290" w:rsidP="006E57DF">
      <w:pPr>
        <w:pStyle w:val="Akapitzlist"/>
        <w:widowControl/>
        <w:numPr>
          <w:ilvl w:val="0"/>
          <w:numId w:val="38"/>
        </w:numPr>
        <w:suppressAutoHyphens w:val="0"/>
        <w:overflowPunct w:val="0"/>
        <w:autoSpaceDN w:val="0"/>
        <w:adjustRightInd w:val="0"/>
        <w:spacing w:before="120"/>
        <w:ind w:left="794" w:hanging="397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F6290">
        <w:rPr>
          <w:rFonts w:ascii="Arial" w:eastAsia="Calibri" w:hAnsi="Arial" w:cs="Arial"/>
          <w:sz w:val="22"/>
          <w:szCs w:val="22"/>
        </w:rPr>
        <w:t>przeprowadzania kontroli na miejscu wykonywania robót budowlanych;</w:t>
      </w:r>
    </w:p>
    <w:p w:rsidR="00BF6290" w:rsidRPr="00BF6290" w:rsidRDefault="00BF6290" w:rsidP="006E57DF">
      <w:pPr>
        <w:pStyle w:val="Akapitzlist"/>
        <w:widowControl/>
        <w:numPr>
          <w:ilvl w:val="2"/>
          <w:numId w:val="37"/>
        </w:numPr>
        <w:suppressAutoHyphens w:val="0"/>
        <w:overflowPunct w:val="0"/>
        <w:autoSpaceDN w:val="0"/>
        <w:adjustRightInd w:val="0"/>
        <w:spacing w:before="120"/>
        <w:ind w:left="777" w:hanging="42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F6290">
        <w:rPr>
          <w:rFonts w:ascii="Arial" w:eastAsia="Calibri" w:hAnsi="Arial" w:cs="Arial"/>
          <w:sz w:val="22"/>
          <w:szCs w:val="22"/>
        </w:rPr>
        <w:t xml:space="preserve">Z tytułu niespełnienia przez Wykonawcę lub Podwykonawcę wymogu zatrudnienia na podstawie umowy o pracę osób wykonujących czynności, wskazane w ust. 1, Zamawiający przewiduje sankcje w postaci obowiązku zapłaty przez Wykonawcę kary umownej w wysokości określonej </w:t>
      </w:r>
      <w:r>
        <w:rPr>
          <w:rFonts w:ascii="DejaVu Sans" w:eastAsia="Calibri" w:hAnsi="DejaVu Sans" w:cs="DejaVu Sans"/>
          <w:sz w:val="22"/>
          <w:szCs w:val="22"/>
        </w:rPr>
        <w:t>§</w:t>
      </w:r>
      <w:r>
        <w:rPr>
          <w:rFonts w:ascii="Arial" w:eastAsia="Calibri" w:hAnsi="Arial" w:cs="Arial"/>
          <w:sz w:val="22"/>
          <w:szCs w:val="22"/>
        </w:rPr>
        <w:t>11</w:t>
      </w:r>
      <w:r w:rsidRPr="00BF6290">
        <w:rPr>
          <w:rFonts w:ascii="Arial" w:eastAsia="Calibri" w:hAnsi="Arial" w:cs="Arial"/>
          <w:sz w:val="22"/>
          <w:szCs w:val="22"/>
        </w:rPr>
        <w:t>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ust. 1;</w:t>
      </w:r>
    </w:p>
    <w:p w:rsidR="00BF6290" w:rsidRPr="00BF6290" w:rsidRDefault="00BF6290" w:rsidP="006E57DF">
      <w:pPr>
        <w:pStyle w:val="Akapitzlist"/>
        <w:widowControl/>
        <w:numPr>
          <w:ilvl w:val="2"/>
          <w:numId w:val="37"/>
        </w:numPr>
        <w:suppressAutoHyphens w:val="0"/>
        <w:overflowPunct w:val="0"/>
        <w:autoSpaceDN w:val="0"/>
        <w:adjustRightInd w:val="0"/>
        <w:spacing w:before="120"/>
        <w:ind w:left="777" w:hanging="42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F6290">
        <w:rPr>
          <w:rFonts w:ascii="Arial" w:eastAsia="Calibri" w:hAnsi="Arial" w:cs="Arial"/>
          <w:sz w:val="22"/>
          <w:szCs w:val="22"/>
        </w:rPr>
        <w:t>W przypadku wątpliwości co do przestrzegania prawa pracy przez Wykonawcę lub Podwykonawcę, Zamawiający może zwrócić się o przeprowadzenie kontroli przez Państwową Inspekcję Pracy.</w:t>
      </w:r>
    </w:p>
    <w:p w:rsidR="00BF6290" w:rsidRPr="00BF6290" w:rsidRDefault="00BF6290" w:rsidP="00BF6290">
      <w:pPr>
        <w:autoSpaceDN w:val="0"/>
        <w:adjustRightInd w:val="0"/>
        <w:spacing w:before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F6290">
        <w:rPr>
          <w:rFonts w:ascii="Arial" w:hAnsi="Arial" w:cs="Arial"/>
          <w:bCs/>
          <w:color w:val="000000" w:themeColor="text1"/>
          <w:sz w:val="22"/>
          <w:szCs w:val="22"/>
        </w:rPr>
        <w:t>4.</w:t>
      </w:r>
      <w:r w:rsidRPr="00BF629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BF6290">
        <w:rPr>
          <w:rFonts w:ascii="Arial" w:hAnsi="Arial" w:cs="Arial"/>
          <w:bCs/>
          <w:color w:val="000000" w:themeColor="text1"/>
          <w:sz w:val="22"/>
          <w:szCs w:val="22"/>
        </w:rPr>
        <w:t>Zamawiający nie stawia wymagań w zakresie zatrudnienia osób wymienionych w art. 96 ust. 2 pkt 2.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lastRenderedPageBreak/>
        <w:t xml:space="preserve">§  </w:t>
      </w:r>
      <w:r w:rsidR="00BF6290">
        <w:rPr>
          <w:rFonts w:ascii="Arial" w:hAnsi="Arial" w:cs="Arial"/>
          <w:b/>
          <w:bCs/>
          <w:sz w:val="22"/>
          <w:szCs w:val="22"/>
        </w:rPr>
        <w:t>7</w:t>
      </w:r>
    </w:p>
    <w:p w:rsidR="000460B3" w:rsidRPr="000460B3" w:rsidRDefault="000460B3" w:rsidP="006E57DF">
      <w:pPr>
        <w:numPr>
          <w:ilvl w:val="0"/>
          <w:numId w:val="3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460B3">
        <w:rPr>
          <w:rFonts w:ascii="Arial" w:hAnsi="Arial" w:cs="Arial"/>
          <w:sz w:val="22"/>
          <w:szCs w:val="22"/>
        </w:rPr>
        <w:t>Wykonawca zobowiązany jest do zawarcia odpowiednich umów ubezpieczeniowych z tytułu szkód, które mogą zaistnieć w związku z określonymi zdarzeniami losowymi oraz od odpowiedzialności cywilnej przed zawarciem umowy.</w:t>
      </w:r>
    </w:p>
    <w:p w:rsidR="000460B3" w:rsidRPr="000460B3" w:rsidRDefault="000460B3" w:rsidP="006E57DF">
      <w:pPr>
        <w:numPr>
          <w:ilvl w:val="0"/>
          <w:numId w:val="3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460B3">
        <w:rPr>
          <w:rFonts w:ascii="Arial" w:hAnsi="Arial" w:cs="Arial"/>
          <w:sz w:val="22"/>
          <w:szCs w:val="22"/>
        </w:rPr>
        <w:t>Ubezpieczeniu podlegają w szczególności: roboty, obiekty budowlane, urządzenia oraz wszelkie mienie ruchome związane bezpośrednio z wykonywaniem robót od: ognia, huraganu i innych zdarzeń losowych.</w:t>
      </w:r>
    </w:p>
    <w:p w:rsidR="000460B3" w:rsidRPr="000460B3" w:rsidRDefault="000460B3" w:rsidP="006E57DF">
      <w:pPr>
        <w:numPr>
          <w:ilvl w:val="0"/>
          <w:numId w:val="3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460B3">
        <w:rPr>
          <w:rFonts w:ascii="Arial" w:hAnsi="Arial" w:cs="Arial"/>
          <w:sz w:val="22"/>
          <w:szCs w:val="22"/>
        </w:rPr>
        <w:t>Wartość robót objętych ubezpieczeniem będzie obejmowała:</w:t>
      </w:r>
    </w:p>
    <w:p w:rsidR="000460B3" w:rsidRPr="000460B3" w:rsidRDefault="000460B3" w:rsidP="000460B3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0460B3">
        <w:rPr>
          <w:rFonts w:ascii="Arial" w:hAnsi="Arial" w:cs="Arial"/>
          <w:sz w:val="22"/>
          <w:szCs w:val="22"/>
        </w:rPr>
        <w:tab/>
        <w:t>1) roboty - do wartości ...................................................................... (należy wpisać wartość robót budowlanych podaną na formularzu oferty)</w:t>
      </w:r>
    </w:p>
    <w:p w:rsidR="000460B3" w:rsidRPr="000460B3" w:rsidRDefault="000460B3" w:rsidP="000460B3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0460B3">
        <w:rPr>
          <w:rFonts w:ascii="Arial" w:hAnsi="Arial" w:cs="Arial"/>
          <w:sz w:val="22"/>
          <w:szCs w:val="22"/>
        </w:rPr>
        <w:tab/>
        <w:t>2) urządzenia budowy, sprzęt transportowy i inny sprzęt zgromadzony na terenie budowy przez wykonawcę, niezbędny do wykonywania robót - do wartości niezbędnej do ich ew. zastąpienia.</w:t>
      </w:r>
    </w:p>
    <w:p w:rsidR="000460B3" w:rsidRPr="000460B3" w:rsidRDefault="000460B3" w:rsidP="006E57DF">
      <w:pPr>
        <w:numPr>
          <w:ilvl w:val="0"/>
          <w:numId w:val="33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0460B3">
        <w:rPr>
          <w:rFonts w:ascii="Arial" w:hAnsi="Arial" w:cs="Arial"/>
          <w:sz w:val="22"/>
          <w:szCs w:val="22"/>
        </w:rPr>
        <w:t>Zakres oraz warunki ubezpieczenia podlegają akceptacji Zamawiającego.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BF6290">
        <w:rPr>
          <w:rFonts w:ascii="Arial" w:hAnsi="Arial" w:cs="Arial"/>
          <w:b/>
          <w:bCs/>
          <w:sz w:val="22"/>
          <w:szCs w:val="22"/>
        </w:rPr>
        <w:t>8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NADZÓR NAD REALIZACJĄ</w:t>
      </w:r>
    </w:p>
    <w:p w:rsidR="000460B3" w:rsidRDefault="000460B3" w:rsidP="006E57DF">
      <w:pPr>
        <w:numPr>
          <w:ilvl w:val="0"/>
          <w:numId w:val="34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460B3">
        <w:rPr>
          <w:rFonts w:ascii="Arial" w:hAnsi="Arial" w:cs="Arial"/>
          <w:sz w:val="22"/>
          <w:szCs w:val="22"/>
        </w:rPr>
        <w:t xml:space="preserve">Zamawiający ustanawia wiodącego inspektora nadzoru w osobie: </w:t>
      </w:r>
    </w:p>
    <w:p w:rsidR="000460B3" w:rsidRPr="000460B3" w:rsidRDefault="000460B3" w:rsidP="000460B3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0460B3">
        <w:rPr>
          <w:rFonts w:ascii="Arial" w:hAnsi="Arial" w:cs="Arial"/>
          <w:sz w:val="22"/>
          <w:szCs w:val="22"/>
          <w:shd w:val="clear" w:color="auto" w:fill="C0C0C0"/>
        </w:rPr>
        <w:t xml:space="preserve">................................................................ </w:t>
      </w:r>
      <w:r>
        <w:rPr>
          <w:rFonts w:ascii="Arial" w:hAnsi="Arial" w:cs="Arial"/>
          <w:sz w:val="22"/>
          <w:szCs w:val="22"/>
          <w:shd w:val="clear" w:color="auto" w:fill="C0C0C0"/>
        </w:rPr>
        <w:t xml:space="preserve"> </w:t>
      </w:r>
      <w:r w:rsidRPr="000460B3">
        <w:rPr>
          <w:rFonts w:ascii="Arial" w:hAnsi="Arial" w:cs="Arial"/>
          <w:sz w:val="22"/>
          <w:szCs w:val="22"/>
        </w:rPr>
        <w:t>oraz:</w:t>
      </w:r>
    </w:p>
    <w:p w:rsidR="000460B3" w:rsidRPr="000460B3" w:rsidRDefault="000460B3" w:rsidP="000460B3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0460B3">
        <w:rPr>
          <w:rFonts w:ascii="Arial" w:hAnsi="Arial" w:cs="Arial"/>
          <w:sz w:val="22"/>
          <w:szCs w:val="22"/>
        </w:rPr>
        <w:t xml:space="preserve">inspektora robót instalacyjnych gazowych, wodociągowych, kanalizacyjnych, cieplnych w osobie: </w:t>
      </w:r>
      <w:r w:rsidRPr="000460B3">
        <w:rPr>
          <w:rFonts w:ascii="Arial" w:hAnsi="Arial" w:cs="Arial"/>
          <w:sz w:val="22"/>
          <w:szCs w:val="22"/>
          <w:shd w:val="clear" w:color="auto" w:fill="C0C0C0"/>
        </w:rPr>
        <w:t>.................................................................</w:t>
      </w:r>
    </w:p>
    <w:p w:rsidR="000460B3" w:rsidRPr="000460B3" w:rsidRDefault="000460B3" w:rsidP="000460B3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0460B3">
        <w:rPr>
          <w:rFonts w:ascii="Arial" w:hAnsi="Arial" w:cs="Arial"/>
          <w:sz w:val="22"/>
          <w:szCs w:val="22"/>
        </w:rPr>
        <w:t xml:space="preserve">inspektora robót instalacyjnych elektrycznych w osobie: </w:t>
      </w:r>
      <w:r w:rsidRPr="000460B3">
        <w:rPr>
          <w:rFonts w:ascii="Arial" w:hAnsi="Arial" w:cs="Arial"/>
          <w:sz w:val="22"/>
          <w:szCs w:val="22"/>
          <w:shd w:val="clear" w:color="auto" w:fill="C0C0C0"/>
        </w:rPr>
        <w:t>.................................................................</w:t>
      </w:r>
    </w:p>
    <w:p w:rsidR="000460B3" w:rsidRPr="000460B3" w:rsidRDefault="000460B3" w:rsidP="000460B3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0460B3">
        <w:rPr>
          <w:rFonts w:ascii="Arial" w:hAnsi="Arial" w:cs="Arial"/>
          <w:sz w:val="22"/>
          <w:szCs w:val="22"/>
        </w:rPr>
        <w:t>tel.  53-712-20, 53-712-17, działających w granicach umocowania określonego przepisami ustawy z dnia 7 lipca 1994 r. Prawo budowlane (Dz.U. Nr 89, poz. 414 z późniejszymi zmianami).</w:t>
      </w:r>
    </w:p>
    <w:p w:rsidR="000460B3" w:rsidRPr="000460B3" w:rsidRDefault="000460B3" w:rsidP="000460B3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0460B3">
        <w:rPr>
          <w:rFonts w:ascii="Arial" w:hAnsi="Arial" w:cs="Arial"/>
          <w:sz w:val="22"/>
          <w:szCs w:val="22"/>
        </w:rPr>
        <w:t>W czasie trwania procesu budowlanego Zamawiający ma prawo powołać kolejnych inspektorów którzy będą podlegali inspektorowi wiodącemu. O fakcie tym powiadomi Wykonawcę zapisem w dzienniku budowy.</w:t>
      </w:r>
    </w:p>
    <w:p w:rsidR="00035818" w:rsidRPr="001A0A11" w:rsidRDefault="00035818" w:rsidP="006E57DF">
      <w:pPr>
        <w:pStyle w:val="Punk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Inspektor nadzoru jest uprawniony, jeżeli jest to niezbędne do prawidłowego oraz zgodnego z umową wykonania przedmiotu umowy, wydawania Wykonawcy poleceń do dokonywania takich zmian jakości i ilości robót lub ich odpowiednich części, które uzna za niezbędne.</w:t>
      </w:r>
    </w:p>
    <w:p w:rsidR="00035818" w:rsidRPr="001A0A11" w:rsidRDefault="00035818" w:rsidP="006E57DF">
      <w:pPr>
        <w:pStyle w:val="Punk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Inspektor nadzoru może w szczególności wydać polecenia na piśmie: zwiększenia ilości robót lub ograniczenia ilości robót w porównaniu do ilości umówionej, zrezygnowania z </w:t>
      </w:r>
      <w:r w:rsidR="00143319">
        <w:rPr>
          <w:rFonts w:ascii="Arial" w:hAnsi="Arial" w:cs="Arial"/>
          <w:sz w:val="22"/>
          <w:szCs w:val="22"/>
        </w:rPr>
        <w:t xml:space="preserve">wykonywania określonych </w:t>
      </w:r>
      <w:r w:rsidR="00143319" w:rsidRPr="004E58CD">
        <w:rPr>
          <w:rFonts w:ascii="Arial" w:hAnsi="Arial" w:cs="Arial"/>
          <w:sz w:val="22"/>
          <w:szCs w:val="22"/>
        </w:rPr>
        <w:t>robót (</w:t>
      </w:r>
      <w:r w:rsidRPr="004E58CD">
        <w:rPr>
          <w:rFonts w:ascii="Arial" w:hAnsi="Arial" w:cs="Arial"/>
          <w:sz w:val="22"/>
          <w:szCs w:val="22"/>
        </w:rPr>
        <w:t>roboty zaniechane) wykonania robót dodatkowych, awaryjnych i zamiennych niez</w:t>
      </w:r>
      <w:r w:rsidRPr="001A0A11">
        <w:rPr>
          <w:rFonts w:ascii="Arial" w:hAnsi="Arial" w:cs="Arial"/>
          <w:sz w:val="22"/>
          <w:szCs w:val="22"/>
        </w:rPr>
        <w:t>będnych do prawidłowego zakończenia przedmiotu umowy.</w:t>
      </w:r>
    </w:p>
    <w:p w:rsidR="00035818" w:rsidRPr="001A0A11" w:rsidRDefault="00035818" w:rsidP="006E57DF">
      <w:pPr>
        <w:pStyle w:val="Punk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ustanawia kierownika budowy w osobie :</w:t>
      </w:r>
    </w:p>
    <w:p w:rsidR="00035818" w:rsidRDefault="00035818">
      <w:pPr>
        <w:pStyle w:val="Punkt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</w:t>
      </w:r>
      <w:r w:rsidR="00E97FFD" w:rsidRPr="001A0A11">
        <w:rPr>
          <w:rFonts w:ascii="Arial" w:hAnsi="Arial" w:cs="Arial"/>
          <w:sz w:val="22"/>
          <w:szCs w:val="22"/>
        </w:rPr>
        <w:t>.........................</w:t>
      </w:r>
      <w:r w:rsidRPr="001A0A11">
        <w:rPr>
          <w:rFonts w:ascii="Arial" w:hAnsi="Arial" w:cs="Arial"/>
          <w:sz w:val="22"/>
          <w:szCs w:val="22"/>
        </w:rPr>
        <w:t>.....  zam. ........................................</w:t>
      </w:r>
      <w:r w:rsidR="00E97FFD" w:rsidRPr="001A0A11">
        <w:rPr>
          <w:rFonts w:ascii="Arial" w:hAnsi="Arial" w:cs="Arial"/>
          <w:sz w:val="22"/>
          <w:szCs w:val="22"/>
        </w:rPr>
        <w:t>....................</w:t>
      </w:r>
      <w:r w:rsidRPr="001A0A11">
        <w:rPr>
          <w:rFonts w:ascii="Arial" w:hAnsi="Arial" w:cs="Arial"/>
          <w:sz w:val="22"/>
          <w:szCs w:val="22"/>
        </w:rPr>
        <w:t>...  tel. .......................,  upr. ......................  Nr  ..............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BF6290">
        <w:rPr>
          <w:rFonts w:ascii="Arial" w:hAnsi="Arial" w:cs="Arial"/>
          <w:b/>
          <w:bCs/>
          <w:sz w:val="22"/>
          <w:szCs w:val="22"/>
        </w:rPr>
        <w:t>9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PODWYKONAWCY</w:t>
      </w:r>
    </w:p>
    <w:p w:rsidR="00035818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zobowiązuje się wykonać siłami własnymi pełny zakres umowny.</w:t>
      </w:r>
    </w:p>
    <w:p w:rsidR="00E97FFD" w:rsidRPr="001A0A11" w:rsidRDefault="00E97FFD" w:rsidP="00E97FFD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BF6290">
        <w:rPr>
          <w:rFonts w:ascii="Arial" w:hAnsi="Arial" w:cs="Arial"/>
          <w:b/>
          <w:bCs/>
          <w:sz w:val="22"/>
          <w:szCs w:val="22"/>
        </w:rPr>
        <w:t>9</w:t>
      </w:r>
      <w:r w:rsidRPr="001A0A11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3"/>
      </w:r>
    </w:p>
    <w:p w:rsidR="00E97FFD" w:rsidRPr="00DA79C2" w:rsidRDefault="00E97FFD" w:rsidP="00E97FFD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PODWYKONAWCY</w:t>
      </w:r>
    </w:p>
    <w:p w:rsidR="00552A3D" w:rsidRDefault="00552A3D" w:rsidP="006E57DF">
      <w:pPr>
        <w:pStyle w:val="NormalnyWeb"/>
        <w:numPr>
          <w:ilvl w:val="0"/>
          <w:numId w:val="1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Wykonawca zobowiązuje się wykonać przedmiot umowy siłami własnymi oraz przy pomocy Podwykonawców. </w:t>
      </w:r>
    </w:p>
    <w:p w:rsidR="000460B3" w:rsidRPr="000460B3" w:rsidRDefault="000460B3" w:rsidP="000460B3">
      <w:pPr>
        <w:spacing w:before="113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0460B3">
        <w:rPr>
          <w:rFonts w:ascii="Arial" w:hAnsi="Arial" w:cs="Arial"/>
          <w:b/>
          <w:bCs/>
          <w:color w:val="000000"/>
          <w:sz w:val="22"/>
          <w:szCs w:val="22"/>
        </w:rPr>
        <w:t xml:space="preserve">Zamawiający zastrzega jako kluczową część zamówienia, której Wykonawca nie </w:t>
      </w:r>
      <w:r w:rsidRPr="000460B3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może zlecić Podwykonawcy następujący zakres robót: roboty budowlane polegające na wykonaniu stanu surowego otwartego (tj.</w:t>
      </w:r>
      <w:r w:rsidRPr="000460B3">
        <w:rPr>
          <w:rFonts w:ascii="Arial" w:hAnsi="Arial" w:cs="Arial"/>
          <w:color w:val="000000"/>
          <w:sz w:val="22"/>
          <w:szCs w:val="22"/>
        </w:rPr>
        <w:t xml:space="preserve"> </w:t>
      </w:r>
      <w:r w:rsidRPr="000460B3">
        <w:rPr>
          <w:rFonts w:ascii="Arial" w:hAnsi="Arial" w:cs="Arial"/>
          <w:b/>
          <w:color w:val="000000"/>
          <w:sz w:val="22"/>
          <w:szCs w:val="22"/>
        </w:rPr>
        <w:t xml:space="preserve">roboty ziemne, fundamenty, ściany podziemia + izolacja, strop nad piwnicą + zbrojenie, ściany parteru I-III piętra, strop nad parterem, I-III piętrem + zbrojenie, </w:t>
      </w:r>
      <w:r w:rsidR="00BC1789">
        <w:rPr>
          <w:rFonts w:ascii="Arial" w:hAnsi="Arial" w:cs="Arial"/>
          <w:b/>
          <w:color w:val="000000"/>
          <w:sz w:val="22"/>
          <w:szCs w:val="22"/>
        </w:rPr>
        <w:t>stropo</w:t>
      </w:r>
      <w:r w:rsidRPr="000460B3">
        <w:rPr>
          <w:rFonts w:ascii="Arial" w:hAnsi="Arial" w:cs="Arial"/>
          <w:b/>
          <w:color w:val="000000"/>
          <w:sz w:val="22"/>
          <w:szCs w:val="22"/>
        </w:rPr>
        <w:t>dach, balkony (z balustradami), schody wewnętrzne + zbrojenie</w:t>
      </w:r>
      <w:r w:rsidRPr="000460B3">
        <w:rPr>
          <w:rFonts w:ascii="Arial" w:hAnsi="Arial" w:cs="Arial"/>
          <w:b/>
          <w:bCs/>
          <w:color w:val="000000"/>
          <w:sz w:val="22"/>
          <w:szCs w:val="22"/>
        </w:rPr>
        <w:t>) trzech budynków mieszkalnych będących przedmiotem zamówienia.</w:t>
      </w:r>
    </w:p>
    <w:p w:rsidR="000460B3" w:rsidRPr="000460B3" w:rsidRDefault="000460B3" w:rsidP="000460B3">
      <w:pPr>
        <w:spacing w:before="113"/>
        <w:jc w:val="both"/>
        <w:rPr>
          <w:sz w:val="20"/>
        </w:rPr>
      </w:pPr>
      <w:r w:rsidRPr="000460B3">
        <w:rPr>
          <w:rFonts w:ascii="Arial" w:hAnsi="Arial" w:cs="Arial"/>
          <w:b/>
          <w:bCs/>
          <w:color w:val="000000"/>
          <w:sz w:val="22"/>
          <w:szCs w:val="22"/>
        </w:rPr>
        <w:tab/>
        <w:t>Pozostałe roboty budowlane i instalacyjne objęte zadaniem,  Wykonawca może zlecić Podwykonawcy</w:t>
      </w:r>
      <w:r w:rsidRPr="000460B3">
        <w:rPr>
          <w:b/>
          <w:bCs/>
          <w:color w:val="000000"/>
          <w:sz w:val="20"/>
        </w:rPr>
        <w:t xml:space="preserve">.  </w:t>
      </w:r>
    </w:p>
    <w:p w:rsidR="00552A3D" w:rsidRPr="001A0A11" w:rsidRDefault="00552A3D" w:rsidP="006E57DF">
      <w:pPr>
        <w:pStyle w:val="NormalnyWeb"/>
        <w:numPr>
          <w:ilvl w:val="0"/>
          <w:numId w:val="1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Przy pomocy Podwykonawców Wykonawca wykona następujący zakres rzeczowy robót: 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............................................................. (nazwa firmy podwykonawcy i zakres rzeczowy)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.............................................................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3) .............................................................</w:t>
      </w:r>
    </w:p>
    <w:p w:rsidR="00552A3D" w:rsidRPr="001A0A11" w:rsidRDefault="00552A3D" w:rsidP="006E57DF">
      <w:pPr>
        <w:pStyle w:val="NormalnyWeb"/>
        <w:numPr>
          <w:ilvl w:val="0"/>
          <w:numId w:val="18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Pozostały zakres robót Wykonawca wykona siłami własnymi. </w:t>
      </w:r>
    </w:p>
    <w:p w:rsidR="00552A3D" w:rsidRPr="001A0A11" w:rsidRDefault="00552A3D" w:rsidP="006E57DF">
      <w:pPr>
        <w:pStyle w:val="NormalnyWeb"/>
        <w:numPr>
          <w:ilvl w:val="0"/>
          <w:numId w:val="18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Przed zawarciem umów z Podwykonawcami Wykonawca na żądanie Zamawiającego zobowiązuje się udzielić mu wszelkich informacji dotyczących Podwykonawców.</w:t>
      </w:r>
    </w:p>
    <w:p w:rsidR="00552A3D" w:rsidRPr="001A0A11" w:rsidRDefault="00552A3D" w:rsidP="006E57DF">
      <w:pPr>
        <w:pStyle w:val="NormalnyWeb"/>
        <w:numPr>
          <w:ilvl w:val="0"/>
          <w:numId w:val="18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Do zawarcia umowy z Podwykonawcą, jak i z dalszym Podwykonawcą, wymagana jest zgoda Zamawiającego. Zamawiający udzieli zgody niezwłocznie po przedstawieniu mu przez Wykonawcę umowy z Podwykonawcą lub projektu umowy wraz z częścią dokumentacji dotyczącą wykonania robót określonych w umowie lub projekcie.</w:t>
      </w:r>
    </w:p>
    <w:p w:rsidR="00552A3D" w:rsidRPr="001A0A11" w:rsidRDefault="00552A3D" w:rsidP="006E57DF">
      <w:pPr>
        <w:pStyle w:val="NormalnyWeb"/>
        <w:numPr>
          <w:ilvl w:val="0"/>
          <w:numId w:val="18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Zapisy umowy Wykonawcy z Podwykonawcą i dalszym Podwykonawcą nie mogą naruszać postanowień niniejszej umowy.</w:t>
      </w:r>
    </w:p>
    <w:p w:rsidR="00552A3D" w:rsidRPr="001A0A11" w:rsidRDefault="00552A3D" w:rsidP="006E57DF">
      <w:pPr>
        <w:pStyle w:val="NormalnyWeb"/>
        <w:numPr>
          <w:ilvl w:val="0"/>
          <w:numId w:val="18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Podwykonawca lub dalszy Podwykonawca jest obowiązany </w:t>
      </w:r>
      <w:r w:rsidR="00BC1789">
        <w:rPr>
          <w:rFonts w:ascii="Arial" w:hAnsi="Arial" w:cs="Arial"/>
          <w:color w:val="000000"/>
          <w:sz w:val="22"/>
          <w:szCs w:val="22"/>
        </w:rPr>
        <w:t>wyrazić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zgodę Wykonawcy na zawarcie umowy o podwykonawstwo o treści zgodnej z projektem umowy. Projekt umowy o podwykonawstwo i dalsze podwykonawstwo powinien w szczególności spełniać następujące wymagania: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mieć formę pisemną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być zgodny z przepisami prawa, w szczególności z Kodeksem Cywilnym i ustawą Prawo zamówień publicznych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3) zawierać postanowienia umożliwiające Zamawiającemu przeprowadzenie kontroli sposobu realizacji przedmiotu umowy przez Podwykonawcę lub dalszego Podwykonawcę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4) dokładnie określać zakres robót powierzonych do podwykonawstwa oraz terminy ich wykonania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 xml:space="preserve">5) zawierać termin zapłaty wynagrodzenia nie dłuższy niż </w:t>
      </w:r>
      <w:r w:rsidR="00BC1789">
        <w:rPr>
          <w:rFonts w:ascii="Arial" w:hAnsi="Arial" w:cs="Arial"/>
          <w:color w:val="000000"/>
          <w:sz w:val="22"/>
          <w:szCs w:val="22"/>
        </w:rPr>
        <w:t>21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dni od dnia doręczenia Wykonawcy, Podwykonawcy lub dalszemu Podwykonawcy faktury potwierdzającej wykonanie zleconej Podwykonawcy lub dalszemu Podwykonawcy dostawy, usługi lub roboty budowlanej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6) nie może wyłączać odpowiedzialności Wykonawcy wobec Zamawiającego za realizację całości przedmiotu umowy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7) zawierać warunek zaakceptowania projektu umowy o podwykonawstwo lub jej zmian, na zasadach określonych niniejszą umową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8) nie może zawierać postanowień sprzecznych z niniejszą umową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9)  nie może zawierać postanowień u</w:t>
      </w:r>
      <w:r w:rsidR="00BC1789">
        <w:rPr>
          <w:rFonts w:ascii="Arial" w:hAnsi="Arial" w:cs="Arial"/>
          <w:color w:val="000000"/>
          <w:sz w:val="22"/>
          <w:szCs w:val="22"/>
        </w:rPr>
        <w:t>zależniających uzyskanie przez P</w:t>
      </w:r>
      <w:r w:rsidRPr="001A0A11">
        <w:rPr>
          <w:rFonts w:ascii="Arial" w:hAnsi="Arial" w:cs="Arial"/>
          <w:color w:val="000000"/>
          <w:sz w:val="22"/>
          <w:szCs w:val="22"/>
        </w:rPr>
        <w:t>odwykonawcę płatności od Wykonawcy od zapłaty przez Zamawiającego Wykonawcy wynagrodzenia obejmującego zakres robót wykonanych przez Podwykonawcę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10) nie może zawierać postanowień uzależniających zwrot przez Wykonawcę Podwykonawcy kwot zabezpieczenia, od zwrotu zabezpieczenia należytego wykonania umowy przez Zamawiającego Wykonawcy. Postanowienia te stosuje się odpowiednio do dalszych Podwykonawców.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lastRenderedPageBreak/>
        <w:tab/>
        <w:t>11) nie może zawierać zapisów dopuszczających dokonanie cesji wierzytelności przez Wykonawcę, Podwykonawcę i dalszego Podwykonawcę bez zgody Zamawiającego</w:t>
      </w:r>
    </w:p>
    <w:p w:rsidR="00552A3D" w:rsidRPr="001A0A11" w:rsidRDefault="00552A3D" w:rsidP="006E57DF">
      <w:pPr>
        <w:pStyle w:val="NormalnyWeb"/>
        <w:numPr>
          <w:ilvl w:val="0"/>
          <w:numId w:val="19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Zamawiający, w terminie 7 dni zgłasza w formie pisemnej zastrzeżenia do projektu umowy o podwykonawstwo, której przedmiotem są roboty budowlane: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nie spełniającej wymagań określonych w specyfikacji warunków zamówienia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 xml:space="preserve">2) gdy przewiduje termin zapłaty wynagrodzenia dłuższy niż </w:t>
      </w:r>
      <w:r w:rsidR="000460B3">
        <w:rPr>
          <w:rFonts w:ascii="Arial" w:hAnsi="Arial" w:cs="Arial"/>
          <w:color w:val="000000"/>
          <w:sz w:val="22"/>
          <w:szCs w:val="22"/>
        </w:rPr>
        <w:t>21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dni</w:t>
      </w:r>
    </w:p>
    <w:p w:rsidR="00552A3D" w:rsidRPr="001A0A11" w:rsidRDefault="00552A3D" w:rsidP="006E57DF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Niezgłoszenie w formie pisemnej zastrzeżeń do przedłożonego projektu umowy o podwykonawstwo, której przedmiotem są roboty budowlane, w terminie określonym w ust. 8, uważa się za akceptację projektu umowy przez Zamawiającego.</w:t>
      </w:r>
    </w:p>
    <w:p w:rsidR="00552A3D" w:rsidRPr="001A0A11" w:rsidRDefault="00552A3D" w:rsidP="006E57DF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Wykonawca, Podwykonawca lub dalszy Podwykonawca przedkłada Zamawiającemu poświadczoną „za zgodność z oryginałem” kopię zawartej umowy o podwykonawstwo, której przedmiotem są roboty budowlane, w terminie 7 dni od dnia jej zawarcia.</w:t>
      </w:r>
    </w:p>
    <w:p w:rsidR="00552A3D" w:rsidRPr="001A0A11" w:rsidRDefault="00552A3D" w:rsidP="006E57DF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Zamawiający, w terminie 7 dni, zgłasza pisemny sprzeciw do umowy o podwykonawstwo, której przedmiotem są roboty budowlane, w przypadkach, o których mowa w ust. 8. </w:t>
      </w:r>
    </w:p>
    <w:p w:rsidR="00552A3D" w:rsidRPr="001A0A11" w:rsidRDefault="00552A3D" w:rsidP="006E57DF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Niezgłoszenie w formie pisemnej sprzeciwu do przedłożonej umowy o podwykonawstwo, której przedmiotem są roboty budowlane, w terminie określonym w ust. 11, uważa się za akceptację umowy przez Zamawiającego.</w:t>
      </w:r>
    </w:p>
    <w:p w:rsidR="00552A3D" w:rsidRPr="001A0A11" w:rsidRDefault="00552A3D" w:rsidP="006E57DF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Wykonawca, Podwykonawca lub dalszy Podwykonawca przedkłada Zamawiającemu poświadczoną „</w:t>
      </w:r>
      <w:r w:rsidRPr="001A0A11">
        <w:rPr>
          <w:rFonts w:ascii="Arial" w:hAnsi="Arial" w:cs="Arial"/>
          <w:i/>
          <w:iCs/>
          <w:color w:val="000000"/>
          <w:sz w:val="22"/>
          <w:szCs w:val="22"/>
        </w:rPr>
        <w:t>za zgodność z oryginałem”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kopię zawartej umowy o podwykonawstwo, której przedmiotem są dostawy lub usługi, w terminie 7 dni od dnia jej zawarcia, z wyłączeniem umów o podwykonawstwo o wartości mniejszej niż 0,5% wartości umowy. Wyłączenie, o którym mowa w zdaniu pierwszym nie dotyczy umów o podwykonawstwo o wartości większej niż 50.000 zł.</w:t>
      </w:r>
    </w:p>
    <w:p w:rsidR="00552A3D" w:rsidRPr="001A0A11" w:rsidRDefault="00552A3D" w:rsidP="006E57DF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 przypadku, o którym mowa w ust. 13, jeżeli termin zapłaty wynagrodzenia jest dłuższy niż określony w ust. 7 pkt.5, Zamawiający informuje o tym Wykonawcę i wzywa go do doprowadzenia do zmiany tej umowy pod rygorem wystąpienia o zapłatę kary umownej.</w:t>
      </w:r>
    </w:p>
    <w:p w:rsidR="00552A3D" w:rsidRPr="001A0A11" w:rsidRDefault="00552A3D" w:rsidP="006E57DF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Poświadczenie „za zgodność z oryginałem”, o którym mowa w ust. 10 i 13, może być złożone przez przedkładającego </w:t>
      </w:r>
    </w:p>
    <w:p w:rsidR="00552A3D" w:rsidRPr="001A0A11" w:rsidRDefault="00552A3D" w:rsidP="006E57DF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Do obowiązków Wykonawcy należy koordynacja prac realizowanych przez Podwykonawców i dalszych Podwykonawców </w:t>
      </w:r>
    </w:p>
    <w:p w:rsidR="00552A3D" w:rsidRPr="001A0A11" w:rsidRDefault="00552A3D" w:rsidP="006E57DF">
      <w:pPr>
        <w:pStyle w:val="NormalnyWeb"/>
        <w:numPr>
          <w:ilvl w:val="0"/>
          <w:numId w:val="20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Zamawiającemu przysługuje prawo do natychmiastowego wstrzymania robót w przypadku: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1) wprowadzenia Podwykonawcy lub dalszego Podwykonawcy na teren budowy i powierzenia mu do wykonania robót objętych zakresem niniejszej umowy bez wiedzy i zgody Zamawiającego</w:t>
      </w:r>
    </w:p>
    <w:p w:rsidR="00552A3D" w:rsidRPr="001A0A11" w:rsidRDefault="00552A3D" w:rsidP="00552A3D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ab/>
        <w:t>2) stwierdzenia, że Podwykonawca lub dalszy Podwykonawca, na którego Zamawiający wyraził zgodę, wykonuje roboty budowlane inne niż określone w zawartej umowie o podwykonawstwo, lub stwierdzenia, ze część lub całość robót realizowana jest przez innego Podwykonawcę lub dalszego Podwykonawcę, niż Podwykonawca lub dalszy Podwykonawca, na którego Zamawiający wyraził zgodę</w:t>
      </w:r>
    </w:p>
    <w:p w:rsidR="00552A3D" w:rsidRPr="001A0A11" w:rsidRDefault="00552A3D" w:rsidP="006E57DF">
      <w:pPr>
        <w:pStyle w:val="NormalnyWeb"/>
        <w:numPr>
          <w:ilvl w:val="0"/>
          <w:numId w:val="21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 przypadku zaistnienia okoliczności, o których mowa w ust. 17, Zamawiający naliczy Wykonawcy karę umowną w wysokości określonej odpowiednio w §</w:t>
      </w:r>
      <w:r w:rsidR="00BC1789">
        <w:rPr>
          <w:rFonts w:ascii="Arial" w:hAnsi="Arial" w:cs="Arial"/>
          <w:color w:val="000000"/>
          <w:sz w:val="22"/>
          <w:szCs w:val="22"/>
        </w:rPr>
        <w:t>11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niniejszej umowy.</w:t>
      </w:r>
    </w:p>
    <w:p w:rsidR="00552A3D" w:rsidRPr="001A0A11" w:rsidRDefault="00552A3D" w:rsidP="006E57DF">
      <w:pPr>
        <w:pStyle w:val="NormalnyWeb"/>
        <w:numPr>
          <w:ilvl w:val="0"/>
          <w:numId w:val="21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 xml:space="preserve">Jeżeli zmiana albo rezygnacja z Podwykonawcy dotyczy podmiotu, na którego zasoby Wykonawca powoływał się, na zasadach określonych w art. </w:t>
      </w:r>
      <w:r w:rsidR="00937E84">
        <w:rPr>
          <w:rFonts w:ascii="Arial" w:hAnsi="Arial" w:cs="Arial"/>
          <w:color w:val="000000"/>
          <w:sz w:val="22"/>
          <w:szCs w:val="22"/>
        </w:rPr>
        <w:t>118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ust 1, w celu wykazania spełniania warunków udziału w postępowaniu, Wykonawca jest obowiązany wykazać Zamawiającemu, iż proponowany inny Podwykonawca lub Wykonawca samodzielnie spełnia </w:t>
      </w:r>
      <w:r w:rsidR="00BC1789">
        <w:rPr>
          <w:rFonts w:ascii="Arial" w:hAnsi="Arial" w:cs="Arial"/>
          <w:color w:val="000000"/>
          <w:sz w:val="22"/>
          <w:szCs w:val="22"/>
        </w:rPr>
        <w:t>je w stopniu nie mniejszym niż P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odwykonawca, na którego zasoby wykonawca powoływał się w trakcie postępowania o udzielenie zamówienia. </w:t>
      </w:r>
    </w:p>
    <w:p w:rsidR="00552A3D" w:rsidRPr="001A0A11" w:rsidRDefault="00552A3D" w:rsidP="006E57DF">
      <w:pPr>
        <w:pStyle w:val="NormalnyWeb"/>
        <w:numPr>
          <w:ilvl w:val="0"/>
          <w:numId w:val="21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lastRenderedPageBreak/>
        <w:t>Zatrudnienie nowego, zmiana Podwykonawcy lub zakresu prac powierzonych Podwykonawcom w trakcie realizacji zamówienia, dopuszczalna jest wyłącznie po uzyskaniu pisemnej zgody Zamawiającego.</w:t>
      </w:r>
    </w:p>
    <w:p w:rsidR="00552A3D" w:rsidRPr="001A0A11" w:rsidRDefault="00552A3D" w:rsidP="006E57DF">
      <w:pPr>
        <w:pStyle w:val="NormalnyWeb"/>
        <w:numPr>
          <w:ilvl w:val="0"/>
          <w:numId w:val="21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Niezależnie od wysokości wynagrodzenia poszczególnych Podwykonawców w umowach z nimi zawartymi Wykonawca zapewni, aby w umowach tych zamieszczona została klauzula /klauzule/ dotyczące zabezpieczenia należytego wykonania umowy, co najmniej w zakresie ( łącznie ), w jakim została ona uwzględniona w dalszych postanowieniach niniejszej umowy.</w:t>
      </w:r>
    </w:p>
    <w:p w:rsidR="00552A3D" w:rsidRPr="001A0A11" w:rsidRDefault="00552A3D" w:rsidP="006E57DF">
      <w:pPr>
        <w:pStyle w:val="NormalnyWeb"/>
        <w:numPr>
          <w:ilvl w:val="0"/>
          <w:numId w:val="21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 ponosi wobec Zamawiającego odpowiedzialność za roboty, które wykonuje przy pomocy Podwykonawcy. Wykonawca zapewni ustalenie w umowach z Podwykonawcami takiego zakresu odpowiedzialności za wady, aby nie był on krótszy od okresu odpowiedzialności za wady Wykonawcy wobec Zamawiającego.</w:t>
      </w:r>
    </w:p>
    <w:p w:rsidR="00552A3D" w:rsidRDefault="00552A3D" w:rsidP="006E57DF">
      <w:pPr>
        <w:pStyle w:val="NormalnyWeb"/>
        <w:numPr>
          <w:ilvl w:val="0"/>
          <w:numId w:val="21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t>Wykonawca jest zobowiązany do przedłożenia Zamawiającemu dokumentu potwierdzającego uregulowanie należności wobec Podwykonawcy za przedmiotowy zakres robót powierzonych Podwykonawcy przed wymaganym terminem płatności wynagrodzenia należnego Wykonawcy za ten sam zakres robót.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BF6290">
        <w:rPr>
          <w:rFonts w:ascii="Arial" w:hAnsi="Arial" w:cs="Arial"/>
          <w:b/>
          <w:bCs/>
          <w:sz w:val="22"/>
          <w:szCs w:val="22"/>
        </w:rPr>
        <w:t>10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WYNAGRODZENIE</w:t>
      </w:r>
    </w:p>
    <w:p w:rsidR="00BC1B42" w:rsidRPr="00BC1B42" w:rsidRDefault="00BC1B42" w:rsidP="006E57DF">
      <w:pPr>
        <w:numPr>
          <w:ilvl w:val="0"/>
          <w:numId w:val="3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>Za wykonanie przedmiotu umowy, określonego w § 1 niniejszej umowy, strony ustalają wynagrodzenie ryczałtowe w wysokości:</w:t>
      </w:r>
    </w:p>
    <w:p w:rsidR="00BC1B42" w:rsidRPr="00BC1B42" w:rsidRDefault="00BC1B42" w:rsidP="00BC1B42">
      <w:pPr>
        <w:spacing w:before="113"/>
        <w:jc w:val="both"/>
        <w:rPr>
          <w:rFonts w:ascii="Arial" w:hAnsi="Arial" w:cs="Arial"/>
          <w:sz w:val="22"/>
          <w:szCs w:val="22"/>
        </w:rPr>
      </w:pPr>
    </w:p>
    <w:p w:rsidR="00BC1B42" w:rsidRPr="00BC1B42" w:rsidRDefault="00BC1B42" w:rsidP="00BC1B42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 xml:space="preserve">brutto (wraz z podatkiem VAT): ………………………...………... zł, </w:t>
      </w:r>
    </w:p>
    <w:p w:rsidR="00BC1B42" w:rsidRPr="00BC1B42" w:rsidRDefault="00BC1B42" w:rsidP="00BC1B42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 xml:space="preserve">słownie: …………………………………………………………………………………………...…… </w:t>
      </w:r>
    </w:p>
    <w:p w:rsidR="00BC1B42" w:rsidRPr="00BC1B42" w:rsidRDefault="00BC1B42" w:rsidP="00BC1B42">
      <w:pPr>
        <w:spacing w:before="113"/>
        <w:jc w:val="center"/>
        <w:rPr>
          <w:rFonts w:ascii="Arial" w:hAnsi="Arial" w:cs="Arial"/>
          <w:sz w:val="22"/>
          <w:szCs w:val="22"/>
        </w:rPr>
      </w:pPr>
    </w:p>
    <w:p w:rsidR="00BC1B42" w:rsidRPr="00BC1B42" w:rsidRDefault="00BC1B42" w:rsidP="00BC1B42">
      <w:pPr>
        <w:numPr>
          <w:ilvl w:val="0"/>
          <w:numId w:val="9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>Wynagrodzenie, o którym mowa w ust. 1 jest niezmienne z zastrzeżeniem okoliczności wymienionych w punkcie 3 niniejszego paragrafu i obejmuje wszystkie świadczenia konieczne do wykonania przedmiotu umowy zgodnego z projektem i specyfikacją techniczną, a także zgodnego z przepisami i zasadami wiedzy technicznej oraz terminowego jej wykonania. Wykonawca przy tak przyjętym wynagrodzeniu nie może żądać jego podwyższenia nawet gdyby się okazało podczas realizacji, że są konieczne do wykonania przedmiotu umowy: roboty tymczasowe, prace towarzyszące, dodatkowe ilości robót nie ujęte w przedmiarach, które wynikają z projektów albo nie wynikają wyraźnie z opisu robót oraz innych postanowień umownych, ale wynikają z przepisów prawa lub zasad wiedzy technicznej w celu prawidłowego wykonania robót opisanych w projekcie i specyfikacji technicznej.</w:t>
      </w:r>
    </w:p>
    <w:p w:rsidR="00BC1B42" w:rsidRPr="00BC1B42" w:rsidRDefault="00BC1B42" w:rsidP="00BC1B42">
      <w:pPr>
        <w:numPr>
          <w:ilvl w:val="0"/>
          <w:numId w:val="9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>Wynagrodzenie określone w ust. 1 może ulec zmianie w przypadku:</w:t>
      </w:r>
    </w:p>
    <w:p w:rsidR="00BC1B42" w:rsidRDefault="00BC1B42" w:rsidP="00BC1B42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ab/>
        <w:t xml:space="preserve">1) wystąpienia </w:t>
      </w:r>
      <w:r w:rsidRPr="004320FC">
        <w:rPr>
          <w:rFonts w:ascii="Arial" w:hAnsi="Arial" w:cs="Arial"/>
          <w:b/>
          <w:sz w:val="22"/>
          <w:szCs w:val="22"/>
        </w:rPr>
        <w:t>robót zamiennych</w:t>
      </w:r>
      <w:r w:rsidRPr="00BC1B42">
        <w:rPr>
          <w:rFonts w:ascii="Arial" w:hAnsi="Arial" w:cs="Arial"/>
          <w:sz w:val="22"/>
          <w:szCs w:val="22"/>
        </w:rPr>
        <w:t xml:space="preserve"> określonych w § 2 ust. 1 niniejszej umowy, </w:t>
      </w:r>
    </w:p>
    <w:p w:rsidR="00D20408" w:rsidRPr="00BC1B42" w:rsidRDefault="00D20408" w:rsidP="00D2040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>Opis roboty po zmianie  jest zgodny co do wymagań podstawowych z opisem roboty podstawowej ujętej w SWZ. Wzrost ceny jednostkowej roboty podstawowej wynika w takim przypadku ze wzrostu jakości parametrów materiałów, urządzeń, wyrobów zastosowanych do wykonania prac. Dopuszczalnymi przyczynami dokonania w/w zmian są :</w:t>
      </w:r>
    </w:p>
    <w:p w:rsidR="00D20408" w:rsidRPr="00BC1B42" w:rsidRDefault="00D20408" w:rsidP="006E57DF">
      <w:pPr>
        <w:numPr>
          <w:ilvl w:val="0"/>
          <w:numId w:val="35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>zmiany w obowiązujących przepisach</w:t>
      </w:r>
    </w:p>
    <w:p w:rsidR="00D20408" w:rsidRPr="00BC1B42" w:rsidRDefault="00D20408" w:rsidP="006E57DF">
      <w:pPr>
        <w:numPr>
          <w:ilvl w:val="0"/>
          <w:numId w:val="35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>zaniechania produkcji materiałów , urządzeń, wyrobów ujętych w projekcie</w:t>
      </w:r>
    </w:p>
    <w:p w:rsidR="00D20408" w:rsidRPr="00BC1B42" w:rsidRDefault="00D20408" w:rsidP="006E57DF">
      <w:pPr>
        <w:numPr>
          <w:ilvl w:val="0"/>
          <w:numId w:val="35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>znacząca obniżka kosztów utrzymania i użytkowania wykonanych robót, której się nie dało przewidzieć na etapie opracowywania dokumentacji projektowej</w:t>
      </w:r>
    </w:p>
    <w:p w:rsidR="00D20408" w:rsidRPr="00BC1B42" w:rsidRDefault="00D20408" w:rsidP="00D2040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>Cena jednostkowa dla roboty zamiennej powinna być pochodną pozycji odnośnych stawek i cen ustalonych w umowie.</w:t>
      </w:r>
    </w:p>
    <w:p w:rsidR="00BC1B42" w:rsidRDefault="00BC1B42" w:rsidP="00BC1B42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ab/>
        <w:t xml:space="preserve">2) wystąpienia </w:t>
      </w:r>
      <w:r w:rsidRPr="004320FC">
        <w:rPr>
          <w:rFonts w:ascii="Arial" w:hAnsi="Arial" w:cs="Arial"/>
          <w:b/>
          <w:color w:val="000000" w:themeColor="text1"/>
          <w:sz w:val="22"/>
          <w:szCs w:val="22"/>
        </w:rPr>
        <w:t>robót zaniechanych</w:t>
      </w:r>
      <w:r w:rsidRPr="00BC1B42">
        <w:rPr>
          <w:rFonts w:ascii="Arial" w:hAnsi="Arial" w:cs="Arial"/>
          <w:sz w:val="22"/>
          <w:szCs w:val="22"/>
        </w:rPr>
        <w:t xml:space="preserve"> ( ograniczenie zakresu rzeczowego przedmiotu umowy ) określonych w § 2 ust. 2 niniejszej umowy.</w:t>
      </w:r>
    </w:p>
    <w:p w:rsidR="00D20408" w:rsidRPr="00BC1B42" w:rsidRDefault="00D20408" w:rsidP="00D2040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 xml:space="preserve">W przypadku wystąpienia robót zaniechanych sposób obliczenia kwoty, która będzie potrącona </w:t>
      </w:r>
      <w:r w:rsidRPr="00BC1B42">
        <w:rPr>
          <w:rFonts w:ascii="Arial" w:hAnsi="Arial" w:cs="Arial"/>
          <w:sz w:val="22"/>
          <w:szCs w:val="22"/>
        </w:rPr>
        <w:lastRenderedPageBreak/>
        <w:t>Wykonawcy, będzie następujący:</w:t>
      </w:r>
    </w:p>
    <w:p w:rsidR="00D20408" w:rsidRPr="00BC1B42" w:rsidRDefault="00D20408" w:rsidP="00D2040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ab/>
      </w:r>
      <w:r w:rsidR="004320FC">
        <w:rPr>
          <w:rFonts w:ascii="Arial" w:hAnsi="Arial" w:cs="Arial"/>
          <w:sz w:val="22"/>
          <w:szCs w:val="22"/>
        </w:rPr>
        <w:t>a</w:t>
      </w:r>
      <w:r w:rsidRPr="00BC1B42">
        <w:rPr>
          <w:rFonts w:ascii="Arial" w:hAnsi="Arial" w:cs="Arial"/>
          <w:sz w:val="22"/>
          <w:szCs w:val="22"/>
        </w:rPr>
        <w:t>) w przypadku odstąpienia od całego elementu robót określonego w harmonogramie rzeczowo-finansowym nastąpi odliczenie wartości tego elementu, określonej w tym harmonogramie, od ogólnej wartości przedmiotu umowy,</w:t>
      </w:r>
    </w:p>
    <w:p w:rsidR="00D20408" w:rsidRDefault="004320FC" w:rsidP="00D20408">
      <w:p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b</w:t>
      </w:r>
      <w:r w:rsidR="00D20408" w:rsidRPr="00BC1B42">
        <w:rPr>
          <w:rFonts w:ascii="Arial" w:hAnsi="Arial" w:cs="Arial"/>
          <w:sz w:val="22"/>
          <w:szCs w:val="22"/>
        </w:rPr>
        <w:t>) w przypadku odstąpienia od części robót z danego elementu określonego w harmonogramie rzeczowo-finansowym obliczenie niewykonanej części tego elementu nastąpi na podstawie ustalenia przez Zamawiającego i Wykonawcę procentowego stosunku niewykonanych robót do wartości całego elementu, następnie zostanie wyliczona wartość niewykonanych robót i odliczona od ogólnej wartości przedmiotu umowy, w przypadku gdy ten sposób wyliczenia byłby za bardzo niedokładny, dopuszcza się także możliwość obliczenia niewykonanej części danego elementu na podstawie kosztorysu przygotowanego przez Wykonawcę w oparciu o odpowiednie KNR lub KNNR oraz rynkowe ceny materiałów, robocizny oraz sprzętu, a zatwierdzonego przez Zamawiającego.</w:t>
      </w:r>
    </w:p>
    <w:p w:rsidR="00943E3A" w:rsidRPr="00943E3A" w:rsidRDefault="00943E3A" w:rsidP="00943E3A">
      <w:pPr>
        <w:autoSpaceDN w:val="0"/>
        <w:adjustRightInd w:val="0"/>
        <w:spacing w:before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43E3A">
        <w:rPr>
          <w:rFonts w:ascii="Arial" w:hAnsi="Arial" w:cs="Arial"/>
          <w:bCs/>
          <w:color w:val="000000" w:themeColor="text1"/>
          <w:sz w:val="22"/>
          <w:szCs w:val="22"/>
        </w:rPr>
        <w:t>Maksymalna wartość robót zaniechanych nie może być większa niż 5% wynagrodzenia umownego określonego w §10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ust.1</w:t>
      </w:r>
      <w:r w:rsidRPr="00943E3A">
        <w:rPr>
          <w:rFonts w:ascii="Arial" w:hAnsi="Arial" w:cs="Arial"/>
          <w:bCs/>
          <w:color w:val="000000" w:themeColor="text1"/>
          <w:sz w:val="22"/>
          <w:szCs w:val="22"/>
        </w:rPr>
        <w:t xml:space="preserve"> umowy.</w:t>
      </w:r>
    </w:p>
    <w:p w:rsidR="00D20408" w:rsidRPr="00BC1B42" w:rsidRDefault="00D20408" w:rsidP="006B307B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D20408">
        <w:rPr>
          <w:rFonts w:ascii="Arial" w:hAnsi="Arial" w:cs="Arial"/>
          <w:b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 xml:space="preserve"> </w:t>
      </w:r>
      <w:r w:rsidRPr="006B307B">
        <w:rPr>
          <w:rFonts w:ascii="Arial" w:hAnsi="Arial" w:cs="Arial"/>
          <w:sz w:val="22"/>
          <w:szCs w:val="22"/>
        </w:rPr>
        <w:t>Zamawiający dopuszcza możliwość</w:t>
      </w:r>
      <w:r w:rsidRPr="00BC1B42">
        <w:rPr>
          <w:rFonts w:ascii="Arial" w:hAnsi="Arial" w:cs="Arial"/>
          <w:sz w:val="22"/>
          <w:szCs w:val="22"/>
        </w:rPr>
        <w:t xml:space="preserve"> zmiany wysokości wynagrodzenia </w:t>
      </w:r>
      <w:r w:rsidR="006B307B">
        <w:rPr>
          <w:rFonts w:ascii="Arial" w:hAnsi="Arial" w:cs="Arial"/>
          <w:sz w:val="22"/>
          <w:szCs w:val="22"/>
        </w:rPr>
        <w:t xml:space="preserve">w przypadkach i na zasadach opisanych w </w:t>
      </w:r>
      <w:r w:rsidR="006B307B">
        <w:rPr>
          <w:rFonts w:ascii="DejaVu Sans" w:hAnsi="DejaVu Sans" w:cs="DejaVu Sans"/>
          <w:sz w:val="22"/>
          <w:szCs w:val="22"/>
        </w:rPr>
        <w:t>§</w:t>
      </w:r>
      <w:r w:rsidR="006B307B">
        <w:rPr>
          <w:rFonts w:ascii="Arial" w:hAnsi="Arial" w:cs="Arial"/>
          <w:sz w:val="22"/>
          <w:szCs w:val="22"/>
        </w:rPr>
        <w:t>17 ust. 2.7)</w:t>
      </w:r>
    </w:p>
    <w:p w:rsidR="006B307B" w:rsidRPr="00BC1B42" w:rsidRDefault="00BC1B42" w:rsidP="006B307B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b/>
          <w:bCs/>
          <w:sz w:val="22"/>
          <w:szCs w:val="22"/>
        </w:rPr>
        <w:t>5.</w:t>
      </w:r>
      <w:r w:rsidRPr="00BC1B42">
        <w:rPr>
          <w:rFonts w:ascii="Arial" w:hAnsi="Arial" w:cs="Arial"/>
          <w:sz w:val="22"/>
          <w:szCs w:val="22"/>
        </w:rPr>
        <w:t xml:space="preserve"> </w:t>
      </w:r>
      <w:r w:rsidR="006B307B">
        <w:rPr>
          <w:rFonts w:ascii="Arial" w:hAnsi="Arial" w:cs="Arial"/>
          <w:sz w:val="22"/>
          <w:szCs w:val="22"/>
        </w:rPr>
        <w:t xml:space="preserve">Zamawiający </w:t>
      </w:r>
      <w:r w:rsidR="00BC1789">
        <w:rPr>
          <w:rFonts w:ascii="Arial" w:hAnsi="Arial" w:cs="Arial"/>
          <w:sz w:val="22"/>
          <w:szCs w:val="22"/>
        </w:rPr>
        <w:t>przewiduje</w:t>
      </w:r>
      <w:r w:rsidR="006B307B">
        <w:rPr>
          <w:rFonts w:ascii="Arial" w:hAnsi="Arial" w:cs="Arial"/>
          <w:sz w:val="22"/>
          <w:szCs w:val="22"/>
        </w:rPr>
        <w:t xml:space="preserve"> waloryzację wynagrodzenia. Zasady zastosowania waloryzacji opisuje</w:t>
      </w:r>
      <w:r w:rsidR="006B307B" w:rsidRPr="006B307B">
        <w:rPr>
          <w:rFonts w:ascii="Arial" w:hAnsi="Arial" w:cs="Arial"/>
          <w:sz w:val="22"/>
          <w:szCs w:val="22"/>
        </w:rPr>
        <w:t xml:space="preserve"> </w:t>
      </w:r>
      <w:r w:rsidR="006B307B">
        <w:rPr>
          <w:rFonts w:ascii="DejaVu Sans" w:hAnsi="DejaVu Sans" w:cs="DejaVu Sans"/>
          <w:sz w:val="22"/>
          <w:szCs w:val="22"/>
        </w:rPr>
        <w:t>§</w:t>
      </w:r>
      <w:r w:rsidR="006B307B">
        <w:rPr>
          <w:rFonts w:ascii="Arial" w:hAnsi="Arial" w:cs="Arial"/>
          <w:sz w:val="22"/>
          <w:szCs w:val="22"/>
        </w:rPr>
        <w:t>17 ust. 3 niniejszej Umowy.</w:t>
      </w:r>
      <w:r w:rsidR="006B307B" w:rsidRPr="00BC1B42">
        <w:rPr>
          <w:rFonts w:ascii="Arial" w:hAnsi="Arial" w:cs="Arial"/>
          <w:sz w:val="22"/>
          <w:szCs w:val="22"/>
        </w:rPr>
        <w:t xml:space="preserve"> </w:t>
      </w:r>
    </w:p>
    <w:p w:rsidR="00BC1B42" w:rsidRPr="00BC1B42" w:rsidRDefault="006B307B" w:rsidP="00BC1B42">
      <w:pPr>
        <w:numPr>
          <w:ilvl w:val="0"/>
          <w:numId w:val="10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BC1B42" w:rsidRPr="00BC1B42">
        <w:rPr>
          <w:rFonts w:ascii="Arial" w:hAnsi="Arial" w:cs="Arial"/>
          <w:sz w:val="22"/>
          <w:szCs w:val="22"/>
        </w:rPr>
        <w:t xml:space="preserve">eżeli w toku realizacji robót wystąpi konieczność wykonania zamówień </w:t>
      </w:r>
      <w:r w:rsidR="00BC1B42" w:rsidRPr="004320FC">
        <w:rPr>
          <w:rFonts w:ascii="Arial" w:hAnsi="Arial" w:cs="Arial"/>
          <w:b/>
          <w:sz w:val="22"/>
          <w:szCs w:val="22"/>
        </w:rPr>
        <w:t>dodatkowych</w:t>
      </w:r>
      <w:r w:rsidR="00BC1B42" w:rsidRPr="00BC1B42">
        <w:rPr>
          <w:rFonts w:ascii="Arial" w:hAnsi="Arial" w:cs="Arial"/>
          <w:sz w:val="22"/>
          <w:szCs w:val="22"/>
        </w:rPr>
        <w:t xml:space="preserve">, nie objętych zamówieniem podstawowym, których zakres nie przekroczy 50% wartości realizowanego zamówienia, niezbędnych do jego prawidłowego wykonania, których wykonanie stało się konieczne na skutek sytuacji niemożliwej wcześniej do przewidzenia </w:t>
      </w:r>
      <w:r w:rsidR="00175D7F">
        <w:rPr>
          <w:rFonts w:ascii="Arial" w:hAnsi="Arial" w:cs="Arial"/>
          <w:sz w:val="22"/>
          <w:szCs w:val="22"/>
        </w:rPr>
        <w:t>i</w:t>
      </w:r>
      <w:r w:rsidR="00BC1B42" w:rsidRPr="00BC1B42">
        <w:rPr>
          <w:rFonts w:ascii="Arial" w:hAnsi="Arial" w:cs="Arial"/>
          <w:sz w:val="22"/>
          <w:szCs w:val="22"/>
        </w:rPr>
        <w:t>:</w:t>
      </w:r>
    </w:p>
    <w:p w:rsidR="00BC1B42" w:rsidRPr="00BC1B42" w:rsidRDefault="00BC1B42" w:rsidP="00BC1B42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ab/>
        <w:t>1) z przyczyn technicznych lub gospodarczych oddzielenie zamówienia dodatkowego od zamówienia podstawowego wymagałoby poniesienia niewspółmiernie wysokich kosztów, lub</w:t>
      </w:r>
    </w:p>
    <w:p w:rsidR="00BC1B42" w:rsidRPr="00BC1B42" w:rsidRDefault="00BC1B42" w:rsidP="00BC1B42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ab/>
        <w:t xml:space="preserve">2) wykonanie zamówienia podstawowego jest uzależnione od wykonania zamówienia dodatkowego Wykonawca zobowiązuje się wykonać </w:t>
      </w:r>
      <w:r w:rsidR="00175D7F">
        <w:rPr>
          <w:rFonts w:ascii="Arial" w:hAnsi="Arial" w:cs="Arial"/>
          <w:sz w:val="22"/>
          <w:szCs w:val="22"/>
        </w:rPr>
        <w:t>te prace</w:t>
      </w:r>
      <w:r w:rsidRPr="00BC1B42">
        <w:rPr>
          <w:rFonts w:ascii="Arial" w:hAnsi="Arial" w:cs="Arial"/>
          <w:sz w:val="22"/>
          <w:szCs w:val="22"/>
        </w:rPr>
        <w:t xml:space="preserve"> a ich wartość zostanie uzgodniona kosztorysem w oparciu o składniki cenotwórcze identyczne jak w kosztorysie ofertowym złożonym przez Wykonawcę:</w:t>
      </w:r>
    </w:p>
    <w:p w:rsidR="00BC1B42" w:rsidRPr="00BC1B42" w:rsidRDefault="00BC1B42" w:rsidP="00BC1B42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 xml:space="preserve">- stawka kosztorysowa robocizny </w:t>
      </w:r>
      <w:r w:rsidRPr="00BC1B42">
        <w:rPr>
          <w:rFonts w:ascii="Arial" w:hAnsi="Arial" w:cs="Arial"/>
          <w:sz w:val="22"/>
          <w:szCs w:val="22"/>
        </w:rPr>
        <w:tab/>
        <w:t>R = ……………</w:t>
      </w:r>
    </w:p>
    <w:p w:rsidR="00BC1B42" w:rsidRPr="00BC1B42" w:rsidRDefault="00BC1B42" w:rsidP="00BC1B42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 xml:space="preserve">- narzut kosztów pośrednich </w:t>
      </w:r>
      <w:r w:rsidRPr="00BC1B42">
        <w:rPr>
          <w:rFonts w:ascii="Arial" w:hAnsi="Arial" w:cs="Arial"/>
          <w:sz w:val="22"/>
          <w:szCs w:val="22"/>
        </w:rPr>
        <w:tab/>
      </w:r>
      <w:r w:rsidR="00E914D7">
        <w:rPr>
          <w:rFonts w:ascii="Arial" w:hAnsi="Arial" w:cs="Arial"/>
          <w:sz w:val="22"/>
          <w:szCs w:val="22"/>
        </w:rPr>
        <w:tab/>
      </w:r>
      <w:r w:rsidRPr="00BC1B42">
        <w:rPr>
          <w:rFonts w:ascii="Arial" w:hAnsi="Arial" w:cs="Arial"/>
          <w:sz w:val="22"/>
          <w:szCs w:val="22"/>
        </w:rPr>
        <w:t>Kp = …………..</w:t>
      </w:r>
    </w:p>
    <w:p w:rsidR="00BC1B42" w:rsidRPr="00BC1B42" w:rsidRDefault="00BC1B42" w:rsidP="00BC1B42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>- narzut kosztów zakupu</w:t>
      </w:r>
      <w:r w:rsidRPr="00BC1B42">
        <w:rPr>
          <w:rFonts w:ascii="Arial" w:hAnsi="Arial" w:cs="Arial"/>
          <w:sz w:val="22"/>
          <w:szCs w:val="22"/>
        </w:rPr>
        <w:tab/>
      </w:r>
      <w:r w:rsidRPr="00BC1B42">
        <w:rPr>
          <w:rFonts w:ascii="Arial" w:hAnsi="Arial" w:cs="Arial"/>
          <w:sz w:val="22"/>
          <w:szCs w:val="22"/>
        </w:rPr>
        <w:tab/>
        <w:t>Kz = ………….</w:t>
      </w:r>
    </w:p>
    <w:p w:rsidR="00BC1B42" w:rsidRPr="00BC1B42" w:rsidRDefault="00BC1B42" w:rsidP="00BC1B42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 xml:space="preserve">- zysk </w:t>
      </w:r>
      <w:r w:rsidRPr="00BC1B42">
        <w:rPr>
          <w:rFonts w:ascii="Arial" w:hAnsi="Arial" w:cs="Arial"/>
          <w:sz w:val="22"/>
          <w:szCs w:val="22"/>
        </w:rPr>
        <w:tab/>
      </w:r>
      <w:r w:rsidRPr="00BC1B42">
        <w:rPr>
          <w:rFonts w:ascii="Arial" w:hAnsi="Arial" w:cs="Arial"/>
          <w:sz w:val="22"/>
          <w:szCs w:val="22"/>
        </w:rPr>
        <w:tab/>
      </w:r>
      <w:r w:rsidRPr="00BC1B42">
        <w:rPr>
          <w:rFonts w:ascii="Arial" w:hAnsi="Arial" w:cs="Arial"/>
          <w:sz w:val="22"/>
          <w:szCs w:val="22"/>
        </w:rPr>
        <w:tab/>
      </w:r>
      <w:r w:rsidRPr="00BC1B42">
        <w:rPr>
          <w:rFonts w:ascii="Arial" w:hAnsi="Arial" w:cs="Arial"/>
          <w:sz w:val="22"/>
          <w:szCs w:val="22"/>
        </w:rPr>
        <w:tab/>
      </w:r>
      <w:r w:rsidR="00E914D7">
        <w:rPr>
          <w:rFonts w:ascii="Arial" w:hAnsi="Arial" w:cs="Arial"/>
          <w:sz w:val="22"/>
          <w:szCs w:val="22"/>
        </w:rPr>
        <w:tab/>
      </w:r>
      <w:r w:rsidRPr="00BC1B42">
        <w:rPr>
          <w:rFonts w:ascii="Arial" w:hAnsi="Arial" w:cs="Arial"/>
          <w:sz w:val="22"/>
          <w:szCs w:val="22"/>
        </w:rPr>
        <w:t>Z = ……………</w:t>
      </w:r>
    </w:p>
    <w:p w:rsidR="00BC1B42" w:rsidRPr="00BC1B42" w:rsidRDefault="00BC1B42" w:rsidP="00BC1B42">
      <w:pPr>
        <w:rPr>
          <w:rFonts w:ascii="Arial" w:hAnsi="Arial" w:cs="Arial"/>
          <w:sz w:val="22"/>
          <w:szCs w:val="22"/>
        </w:rPr>
      </w:pPr>
    </w:p>
    <w:p w:rsidR="00BC1B42" w:rsidRPr="00BC1B42" w:rsidRDefault="00BC1B42" w:rsidP="00BC1B42">
      <w:pPr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>oraz przedmiar robót zatwierdzony przez Zamawiającego, na podstawie katalogów KNR, KNNR, ceny sprzętu, transportu i materiałów budowlanych.</w:t>
      </w:r>
    </w:p>
    <w:p w:rsidR="00BC1B42" w:rsidRPr="00BC1B42" w:rsidRDefault="00BC1B42" w:rsidP="00BC1B42">
      <w:pPr>
        <w:numPr>
          <w:ilvl w:val="0"/>
          <w:numId w:val="11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BC1B42">
        <w:rPr>
          <w:rFonts w:ascii="Arial" w:hAnsi="Arial" w:cs="Arial"/>
          <w:sz w:val="22"/>
          <w:szCs w:val="22"/>
        </w:rPr>
        <w:t xml:space="preserve">Wynagrodzenie za roboty dodatkowe nie wchodzi w zakres wynagrodzenia określonego w ust. 1 niniejszego paragrafu, lecz zostanie określone w ramach </w:t>
      </w:r>
      <w:r w:rsidR="00D648C8">
        <w:rPr>
          <w:rFonts w:ascii="Arial" w:hAnsi="Arial" w:cs="Arial"/>
          <w:sz w:val="22"/>
          <w:szCs w:val="22"/>
        </w:rPr>
        <w:t xml:space="preserve">aneksu do </w:t>
      </w:r>
      <w:r w:rsidRPr="00BC1B42">
        <w:rPr>
          <w:rFonts w:ascii="Arial" w:hAnsi="Arial" w:cs="Arial"/>
          <w:sz w:val="22"/>
          <w:szCs w:val="22"/>
        </w:rPr>
        <w:t>umowy.</w:t>
      </w:r>
    </w:p>
    <w:p w:rsidR="00035818" w:rsidRPr="001A0A11" w:rsidRDefault="00035818" w:rsidP="00BC1B42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BC1B42">
        <w:rPr>
          <w:rFonts w:ascii="Arial" w:hAnsi="Arial" w:cs="Arial"/>
          <w:b/>
          <w:bCs/>
          <w:sz w:val="22"/>
          <w:szCs w:val="22"/>
        </w:rPr>
        <w:t>1</w:t>
      </w:r>
      <w:r w:rsidR="00BF6290">
        <w:rPr>
          <w:rFonts w:ascii="Arial" w:hAnsi="Arial" w:cs="Arial"/>
          <w:b/>
          <w:bCs/>
          <w:sz w:val="22"/>
          <w:szCs w:val="22"/>
        </w:rPr>
        <w:t>1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KARY UMOWNE</w:t>
      </w:r>
    </w:p>
    <w:p w:rsidR="00035818" w:rsidRPr="001A0A11" w:rsidRDefault="00035818" w:rsidP="00D11F5B">
      <w:pPr>
        <w:numPr>
          <w:ilvl w:val="0"/>
          <w:numId w:val="5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postanawiają, że obowiązującą  formę odszkodowania stanowią kary umowne.</w:t>
      </w:r>
    </w:p>
    <w:p w:rsidR="00035818" w:rsidRPr="001A0A11" w:rsidRDefault="00035818" w:rsidP="00D11F5B">
      <w:pPr>
        <w:numPr>
          <w:ilvl w:val="0"/>
          <w:numId w:val="5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zapłaci Zamawiającemu kary umowne w następując</w:t>
      </w:r>
      <w:r w:rsidR="006F7874" w:rsidRPr="001A0A11">
        <w:rPr>
          <w:rFonts w:ascii="Arial" w:hAnsi="Arial" w:cs="Arial"/>
          <w:sz w:val="22"/>
          <w:szCs w:val="22"/>
        </w:rPr>
        <w:t>ych przypadkach i wysokościach:</w:t>
      </w:r>
    </w:p>
    <w:p w:rsidR="0052096E" w:rsidRDefault="00035818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</w:r>
      <w:r w:rsidR="0052096E" w:rsidRPr="0052096E">
        <w:rPr>
          <w:rFonts w:ascii="Arial" w:hAnsi="Arial" w:cs="Arial"/>
          <w:sz w:val="22"/>
          <w:szCs w:val="22"/>
        </w:rPr>
        <w:t xml:space="preserve">1) za zwłokę w rozpoczęciu robót budowlanych w wysokości </w:t>
      </w:r>
      <w:r w:rsidR="0052096E" w:rsidRPr="004E2AF1">
        <w:rPr>
          <w:rFonts w:ascii="Arial" w:hAnsi="Arial" w:cs="Arial"/>
          <w:b/>
          <w:sz w:val="22"/>
          <w:szCs w:val="22"/>
        </w:rPr>
        <w:t>0,1 %</w:t>
      </w:r>
      <w:r w:rsidR="0052096E" w:rsidRPr="0052096E">
        <w:rPr>
          <w:rFonts w:ascii="Arial" w:hAnsi="Arial" w:cs="Arial"/>
          <w:sz w:val="22"/>
          <w:szCs w:val="22"/>
        </w:rPr>
        <w:t xml:space="preserve"> wynagrodzenia ustalonego w § </w:t>
      </w:r>
      <w:r w:rsidR="007F7981">
        <w:rPr>
          <w:rFonts w:ascii="Arial" w:hAnsi="Arial" w:cs="Arial"/>
          <w:sz w:val="22"/>
          <w:szCs w:val="22"/>
        </w:rPr>
        <w:t>10</w:t>
      </w:r>
      <w:r w:rsidR="00EC65EC">
        <w:rPr>
          <w:rFonts w:ascii="Arial" w:hAnsi="Arial" w:cs="Arial"/>
          <w:sz w:val="22"/>
          <w:szCs w:val="22"/>
        </w:rPr>
        <w:t xml:space="preserve"> </w:t>
      </w:r>
      <w:r w:rsidR="0052096E" w:rsidRPr="0052096E">
        <w:rPr>
          <w:rFonts w:ascii="Arial" w:hAnsi="Arial" w:cs="Arial"/>
          <w:sz w:val="22"/>
          <w:szCs w:val="22"/>
        </w:rPr>
        <w:t>umowy za każdy dzień zwłoki, licząc od dnia następnego po upływie terminu, w którym rozpoczęcie prac miało nastąpić,</w:t>
      </w:r>
    </w:p>
    <w:p w:rsidR="00E914D7" w:rsidRPr="00E914D7" w:rsidRDefault="00E914D7" w:rsidP="00E914D7">
      <w:p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E914D7">
        <w:rPr>
          <w:rFonts w:ascii="Arial" w:hAnsi="Arial" w:cs="Arial"/>
          <w:sz w:val="22"/>
          <w:szCs w:val="22"/>
        </w:rPr>
        <w:t xml:space="preserve">2) za zwłokę w wykonaniu etapu umowy wynikającego z harmonogramu rzeczowo – finansowego w wysokości </w:t>
      </w:r>
      <w:r w:rsidRPr="004E2AF1">
        <w:rPr>
          <w:rFonts w:ascii="Arial" w:hAnsi="Arial" w:cs="Arial"/>
          <w:b/>
          <w:sz w:val="22"/>
          <w:szCs w:val="22"/>
        </w:rPr>
        <w:t>0,5 %</w:t>
      </w:r>
      <w:r w:rsidRPr="00E914D7">
        <w:rPr>
          <w:rFonts w:ascii="Arial" w:hAnsi="Arial" w:cs="Arial"/>
          <w:sz w:val="22"/>
          <w:szCs w:val="22"/>
        </w:rPr>
        <w:t xml:space="preserve"> wynagrodzenia ustalonego w harmonogramie dla danego etapu </w:t>
      </w:r>
      <w:r w:rsidRPr="00E914D7">
        <w:rPr>
          <w:rFonts w:ascii="Arial" w:hAnsi="Arial" w:cs="Arial"/>
          <w:sz w:val="22"/>
          <w:szCs w:val="22"/>
        </w:rPr>
        <w:lastRenderedPageBreak/>
        <w:t>za każdy dzień zwłoki,</w:t>
      </w:r>
    </w:p>
    <w:p w:rsidR="00E914D7" w:rsidRPr="00E914D7" w:rsidRDefault="00E914D7" w:rsidP="00E914D7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E914D7">
        <w:rPr>
          <w:rFonts w:ascii="Arial" w:hAnsi="Arial" w:cs="Arial"/>
          <w:sz w:val="22"/>
          <w:szCs w:val="22"/>
        </w:rPr>
        <w:tab/>
        <w:t xml:space="preserve">3) za zwłokę w uaktualnieniu harmonogramu rzeczowo – finansowego w wysokości </w:t>
      </w:r>
      <w:r w:rsidRPr="004E2AF1">
        <w:rPr>
          <w:rFonts w:ascii="Arial" w:hAnsi="Arial" w:cs="Arial"/>
          <w:b/>
          <w:sz w:val="22"/>
          <w:szCs w:val="22"/>
        </w:rPr>
        <w:t>0,05 %</w:t>
      </w:r>
      <w:r w:rsidRPr="00E914D7">
        <w:rPr>
          <w:rFonts w:ascii="Arial" w:hAnsi="Arial" w:cs="Arial"/>
          <w:sz w:val="22"/>
          <w:szCs w:val="22"/>
        </w:rPr>
        <w:t xml:space="preserve"> wynagrodzenia ustalonego w § 10  za każdy dzień zwłoki,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E914D7">
        <w:rPr>
          <w:rFonts w:ascii="Arial" w:hAnsi="Arial" w:cs="Arial"/>
          <w:sz w:val="22"/>
          <w:szCs w:val="22"/>
        </w:rPr>
        <w:tab/>
      </w:r>
      <w:r w:rsidR="00E914D7">
        <w:rPr>
          <w:rFonts w:ascii="Arial" w:hAnsi="Arial" w:cs="Arial"/>
          <w:sz w:val="22"/>
          <w:szCs w:val="22"/>
        </w:rPr>
        <w:t>4</w:t>
      </w:r>
      <w:r w:rsidRPr="00E914D7">
        <w:rPr>
          <w:rFonts w:ascii="Arial" w:hAnsi="Arial" w:cs="Arial"/>
          <w:sz w:val="22"/>
          <w:szCs w:val="22"/>
        </w:rPr>
        <w:t xml:space="preserve">) za zwłokę w wykonaniu przedmiotu umowy w wysokości </w:t>
      </w:r>
      <w:r w:rsidRPr="004E2AF1">
        <w:rPr>
          <w:rFonts w:ascii="Arial" w:hAnsi="Arial" w:cs="Arial"/>
          <w:b/>
          <w:sz w:val="22"/>
          <w:szCs w:val="22"/>
        </w:rPr>
        <w:t>0,1 %</w:t>
      </w:r>
      <w:r w:rsidRPr="00E914D7">
        <w:rPr>
          <w:rFonts w:ascii="Arial" w:hAnsi="Arial" w:cs="Arial"/>
          <w:sz w:val="22"/>
          <w:szCs w:val="22"/>
        </w:rPr>
        <w:t xml:space="preserve"> wynagrodzenia ustalonego w § </w:t>
      </w:r>
      <w:r w:rsidR="007F7981">
        <w:rPr>
          <w:rFonts w:ascii="Arial" w:hAnsi="Arial" w:cs="Arial"/>
          <w:sz w:val="22"/>
          <w:szCs w:val="22"/>
        </w:rPr>
        <w:t>10</w:t>
      </w:r>
      <w:r w:rsidR="00EC65EC" w:rsidRPr="00E914D7">
        <w:rPr>
          <w:rFonts w:ascii="Arial" w:hAnsi="Arial" w:cs="Arial"/>
          <w:sz w:val="22"/>
          <w:szCs w:val="22"/>
        </w:rPr>
        <w:t xml:space="preserve"> </w:t>
      </w:r>
      <w:r w:rsidRPr="00E914D7">
        <w:rPr>
          <w:rFonts w:ascii="Arial" w:hAnsi="Arial" w:cs="Arial"/>
          <w:sz w:val="22"/>
          <w:szCs w:val="22"/>
        </w:rPr>
        <w:t>umowy za każdy dzień zwłoki</w:t>
      </w:r>
      <w:r w:rsidRPr="0052096E">
        <w:rPr>
          <w:rFonts w:ascii="Arial" w:hAnsi="Arial" w:cs="Arial"/>
          <w:sz w:val="22"/>
          <w:szCs w:val="22"/>
        </w:rPr>
        <w:t>,</w:t>
      </w:r>
    </w:p>
    <w:p w:rsidR="0052096E" w:rsidRPr="0052096E" w:rsidRDefault="00E914D7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5</w:t>
      </w:r>
      <w:r w:rsidR="0052096E" w:rsidRPr="0052096E">
        <w:rPr>
          <w:rFonts w:ascii="Arial" w:hAnsi="Arial" w:cs="Arial"/>
          <w:sz w:val="22"/>
          <w:szCs w:val="22"/>
        </w:rPr>
        <w:t xml:space="preserve">) za zwłokę w usunięciu wad stwierdzonych przy odbiorze lub w okresie rękojmi za wady w wysokości </w:t>
      </w:r>
      <w:r w:rsidR="0052096E" w:rsidRPr="004E2AF1">
        <w:rPr>
          <w:rFonts w:ascii="Arial" w:hAnsi="Arial" w:cs="Arial"/>
          <w:b/>
          <w:sz w:val="22"/>
          <w:szCs w:val="22"/>
        </w:rPr>
        <w:t>0,1 %</w:t>
      </w:r>
      <w:r w:rsidR="0052096E" w:rsidRPr="0052096E">
        <w:rPr>
          <w:rFonts w:ascii="Arial" w:hAnsi="Arial" w:cs="Arial"/>
          <w:sz w:val="22"/>
          <w:szCs w:val="22"/>
        </w:rPr>
        <w:t xml:space="preserve"> wynagrodzenia ustalonego w § </w:t>
      </w:r>
      <w:r w:rsidR="007F7981">
        <w:rPr>
          <w:rFonts w:ascii="Arial" w:hAnsi="Arial" w:cs="Arial"/>
          <w:sz w:val="22"/>
          <w:szCs w:val="22"/>
        </w:rPr>
        <w:t>10</w:t>
      </w:r>
      <w:r w:rsidR="0052096E" w:rsidRPr="0052096E">
        <w:rPr>
          <w:rFonts w:ascii="Arial" w:hAnsi="Arial" w:cs="Arial"/>
          <w:sz w:val="22"/>
          <w:szCs w:val="22"/>
        </w:rPr>
        <w:t xml:space="preserve"> umowy za każdy dzień zwłoki liczony od dnia wyznaczonego na usunięcie wad,</w:t>
      </w:r>
    </w:p>
    <w:p w:rsidR="0052096E" w:rsidRDefault="00E914D7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6</w:t>
      </w:r>
      <w:r w:rsidR="0052096E" w:rsidRPr="0052096E">
        <w:rPr>
          <w:rFonts w:ascii="Arial" w:hAnsi="Arial" w:cs="Arial"/>
          <w:sz w:val="22"/>
          <w:szCs w:val="22"/>
        </w:rPr>
        <w:t xml:space="preserve">) za zwłokę w rozliczeniu przedmiotu umowy w wysokości </w:t>
      </w:r>
      <w:r w:rsidR="0052096E" w:rsidRPr="004E2AF1">
        <w:rPr>
          <w:rFonts w:ascii="Arial" w:hAnsi="Arial" w:cs="Arial"/>
          <w:b/>
          <w:sz w:val="22"/>
          <w:szCs w:val="22"/>
        </w:rPr>
        <w:t>0,1 %</w:t>
      </w:r>
      <w:r w:rsidR="0052096E" w:rsidRPr="0052096E">
        <w:rPr>
          <w:rFonts w:ascii="Arial" w:hAnsi="Arial" w:cs="Arial"/>
          <w:sz w:val="22"/>
          <w:szCs w:val="22"/>
        </w:rPr>
        <w:t xml:space="preserve"> wynagrodzenia ustalonego w § </w:t>
      </w:r>
      <w:r w:rsidR="007F7981">
        <w:rPr>
          <w:rFonts w:ascii="Arial" w:hAnsi="Arial" w:cs="Arial"/>
          <w:sz w:val="22"/>
          <w:szCs w:val="22"/>
        </w:rPr>
        <w:t>10</w:t>
      </w:r>
      <w:r w:rsidR="00EC65EC">
        <w:rPr>
          <w:rFonts w:ascii="Arial" w:hAnsi="Arial" w:cs="Arial"/>
          <w:sz w:val="22"/>
          <w:szCs w:val="22"/>
        </w:rPr>
        <w:t xml:space="preserve"> </w:t>
      </w:r>
      <w:r w:rsidR="0052096E" w:rsidRPr="0052096E">
        <w:rPr>
          <w:rFonts w:ascii="Arial" w:hAnsi="Arial" w:cs="Arial"/>
          <w:sz w:val="22"/>
          <w:szCs w:val="22"/>
        </w:rPr>
        <w:t>umowy za każdy dzień zwłoki,</w:t>
      </w:r>
    </w:p>
    <w:p w:rsidR="0052096E" w:rsidRPr="0052096E" w:rsidRDefault="0052096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sz w:val="22"/>
          <w:szCs w:val="22"/>
        </w:rPr>
        <w:tab/>
      </w:r>
      <w:r w:rsidR="00512D1D">
        <w:rPr>
          <w:rFonts w:ascii="Arial" w:hAnsi="Arial" w:cs="Arial"/>
          <w:sz w:val="22"/>
          <w:szCs w:val="22"/>
        </w:rPr>
        <w:t>7</w:t>
      </w:r>
      <w:r w:rsidRPr="0052096E">
        <w:rPr>
          <w:rFonts w:ascii="Arial" w:hAnsi="Arial" w:cs="Arial"/>
          <w:sz w:val="22"/>
          <w:szCs w:val="22"/>
        </w:rPr>
        <w:t xml:space="preserve">) za odstąpienie od umowy z przyczyn zależnych od Wykonawcy w wysokości </w:t>
      </w:r>
      <w:r w:rsidRPr="00CC221C">
        <w:rPr>
          <w:rFonts w:ascii="Arial" w:hAnsi="Arial" w:cs="Arial"/>
          <w:b/>
          <w:sz w:val="22"/>
          <w:szCs w:val="22"/>
        </w:rPr>
        <w:t>10 %</w:t>
      </w:r>
      <w:r w:rsidRPr="0052096E">
        <w:rPr>
          <w:rFonts w:ascii="Arial" w:hAnsi="Arial" w:cs="Arial"/>
          <w:sz w:val="22"/>
          <w:szCs w:val="22"/>
        </w:rPr>
        <w:t xml:space="preserve"> wynagrodzenia ustalonego w § </w:t>
      </w:r>
      <w:r w:rsidR="000E7A0E">
        <w:rPr>
          <w:rFonts w:ascii="Arial" w:hAnsi="Arial" w:cs="Arial"/>
          <w:sz w:val="22"/>
          <w:szCs w:val="22"/>
        </w:rPr>
        <w:t>10</w:t>
      </w:r>
      <w:r w:rsidRPr="0052096E">
        <w:rPr>
          <w:rFonts w:ascii="Arial" w:hAnsi="Arial" w:cs="Arial"/>
          <w:sz w:val="22"/>
          <w:szCs w:val="22"/>
        </w:rPr>
        <w:t xml:space="preserve"> umowy,</w:t>
      </w:r>
    </w:p>
    <w:p w:rsidR="0052096E" w:rsidRPr="0052096E" w:rsidRDefault="00512D1D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8</w:t>
      </w:r>
      <w:r w:rsidR="0052096E" w:rsidRPr="0052096E">
        <w:rPr>
          <w:rFonts w:ascii="Arial" w:hAnsi="Arial" w:cs="Arial"/>
          <w:sz w:val="22"/>
          <w:szCs w:val="22"/>
        </w:rPr>
        <w:t xml:space="preserve">) za nieuzasadnioną przerwę w wykonywaniu robót budowlanych w wysokości </w:t>
      </w:r>
      <w:r w:rsidR="0052096E" w:rsidRPr="00512D1D">
        <w:rPr>
          <w:rFonts w:ascii="Arial" w:hAnsi="Arial" w:cs="Arial"/>
          <w:b/>
          <w:sz w:val="22"/>
          <w:szCs w:val="22"/>
        </w:rPr>
        <w:t>0,1 %</w:t>
      </w:r>
      <w:r w:rsidR="0052096E" w:rsidRPr="0052096E">
        <w:rPr>
          <w:rFonts w:ascii="Arial" w:hAnsi="Arial" w:cs="Arial"/>
          <w:sz w:val="22"/>
          <w:szCs w:val="22"/>
        </w:rPr>
        <w:t xml:space="preserve"> wynagrodzenia ustalonego w § </w:t>
      </w:r>
      <w:r w:rsidR="000E7A0E">
        <w:rPr>
          <w:rFonts w:ascii="Arial" w:hAnsi="Arial" w:cs="Arial"/>
          <w:sz w:val="22"/>
          <w:szCs w:val="22"/>
        </w:rPr>
        <w:t>10</w:t>
      </w:r>
      <w:r w:rsidR="00EC65EC">
        <w:rPr>
          <w:rFonts w:ascii="Arial" w:hAnsi="Arial" w:cs="Arial"/>
          <w:sz w:val="22"/>
          <w:szCs w:val="22"/>
        </w:rPr>
        <w:t xml:space="preserve"> </w:t>
      </w:r>
      <w:r w:rsidR="0052096E" w:rsidRPr="0052096E">
        <w:rPr>
          <w:rFonts w:ascii="Arial" w:hAnsi="Arial" w:cs="Arial"/>
          <w:sz w:val="22"/>
          <w:szCs w:val="22"/>
        </w:rPr>
        <w:t xml:space="preserve">umowy za każdy dzień powyżej </w:t>
      </w:r>
      <w:r w:rsidR="00746FFF">
        <w:rPr>
          <w:rFonts w:ascii="Arial" w:hAnsi="Arial" w:cs="Arial"/>
          <w:sz w:val="22"/>
          <w:szCs w:val="22"/>
        </w:rPr>
        <w:t xml:space="preserve">5 </w:t>
      </w:r>
      <w:r w:rsidR="0052096E" w:rsidRPr="0052096E">
        <w:rPr>
          <w:rFonts w:ascii="Arial" w:hAnsi="Arial" w:cs="Arial"/>
          <w:sz w:val="22"/>
          <w:szCs w:val="22"/>
        </w:rPr>
        <w:t>dni,</w:t>
      </w:r>
    </w:p>
    <w:p w:rsidR="0052096E" w:rsidRPr="0052096E" w:rsidRDefault="00512D1D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9</w:t>
      </w:r>
      <w:r w:rsidR="0052096E" w:rsidRPr="0052096E">
        <w:rPr>
          <w:rFonts w:ascii="Arial" w:hAnsi="Arial" w:cs="Arial"/>
          <w:sz w:val="22"/>
          <w:szCs w:val="22"/>
        </w:rPr>
        <w:t xml:space="preserve">) za wprowadzenie Podwykonawcy lub dalszego Podwykonawcy na teren budowy i powierzenie mu do wykonania robót objętych zakresem umowy bez wiedzy i zgody Zamawiającego w wysokości </w:t>
      </w:r>
      <w:r w:rsidRPr="00512D1D">
        <w:rPr>
          <w:rFonts w:ascii="Arial" w:hAnsi="Arial" w:cs="Arial"/>
          <w:b/>
          <w:sz w:val="22"/>
          <w:szCs w:val="22"/>
        </w:rPr>
        <w:t>2</w:t>
      </w:r>
      <w:r w:rsidR="0052096E" w:rsidRPr="00512D1D">
        <w:rPr>
          <w:rFonts w:ascii="Arial" w:hAnsi="Arial" w:cs="Arial"/>
          <w:b/>
          <w:sz w:val="22"/>
          <w:szCs w:val="22"/>
        </w:rPr>
        <w:t>%</w:t>
      </w:r>
      <w:r w:rsidR="0052096E" w:rsidRPr="0052096E">
        <w:rPr>
          <w:rFonts w:ascii="Arial" w:hAnsi="Arial" w:cs="Arial"/>
          <w:sz w:val="22"/>
          <w:szCs w:val="22"/>
        </w:rPr>
        <w:t xml:space="preserve"> wynagrodzenia ustalonego w § </w:t>
      </w:r>
      <w:r w:rsidR="000E7A0E">
        <w:rPr>
          <w:rFonts w:ascii="Arial" w:hAnsi="Arial" w:cs="Arial"/>
          <w:sz w:val="22"/>
          <w:szCs w:val="22"/>
        </w:rPr>
        <w:t>10</w:t>
      </w:r>
      <w:r w:rsidR="00EC65EC">
        <w:rPr>
          <w:rFonts w:ascii="Arial" w:hAnsi="Arial" w:cs="Arial"/>
          <w:sz w:val="22"/>
          <w:szCs w:val="22"/>
        </w:rPr>
        <w:t xml:space="preserve"> </w:t>
      </w:r>
      <w:r w:rsidR="0052096E" w:rsidRPr="0052096E">
        <w:rPr>
          <w:rFonts w:ascii="Arial" w:hAnsi="Arial" w:cs="Arial"/>
          <w:sz w:val="22"/>
          <w:szCs w:val="22"/>
        </w:rPr>
        <w:t>umowy,</w:t>
      </w:r>
    </w:p>
    <w:p w:rsidR="0052096E" w:rsidRPr="0052096E" w:rsidRDefault="00E914D7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</w:t>
      </w:r>
      <w:r w:rsidR="00512D1D">
        <w:rPr>
          <w:rFonts w:ascii="Arial" w:hAnsi="Arial" w:cs="Arial"/>
          <w:sz w:val="22"/>
          <w:szCs w:val="22"/>
        </w:rPr>
        <w:t>0</w:t>
      </w:r>
      <w:r w:rsidR="0052096E" w:rsidRPr="0052096E">
        <w:rPr>
          <w:rFonts w:ascii="Arial" w:hAnsi="Arial" w:cs="Arial"/>
          <w:sz w:val="22"/>
          <w:szCs w:val="22"/>
        </w:rPr>
        <w:t xml:space="preserve">) za wykonywanie przez Podwykonawcę lub dalszego Podwykonawcę robót budowlanych innych niż zadeklarowane do podwykonawstwa w zawartej umowie o podwykonawstwo lub w przypadku realizowania części lub całości robót przez Podwykonawcę lub dalszego Podwykonawcę innego niż Podwykonawca lub dalszy Podwykonawca na którego Zamawiający wyraził zgodę w wysokości </w:t>
      </w:r>
      <w:r w:rsidR="00512D1D" w:rsidRPr="00512D1D">
        <w:rPr>
          <w:rFonts w:ascii="Arial" w:hAnsi="Arial" w:cs="Arial"/>
          <w:b/>
          <w:sz w:val="22"/>
          <w:szCs w:val="22"/>
        </w:rPr>
        <w:t>2</w:t>
      </w:r>
      <w:r w:rsidR="0052096E" w:rsidRPr="00512D1D">
        <w:rPr>
          <w:rFonts w:ascii="Arial" w:hAnsi="Arial" w:cs="Arial"/>
          <w:b/>
          <w:sz w:val="22"/>
          <w:szCs w:val="22"/>
        </w:rPr>
        <w:t>%</w:t>
      </w:r>
      <w:r w:rsidR="0052096E" w:rsidRPr="0052096E">
        <w:rPr>
          <w:rFonts w:ascii="Arial" w:hAnsi="Arial" w:cs="Arial"/>
          <w:sz w:val="22"/>
          <w:szCs w:val="22"/>
        </w:rPr>
        <w:t xml:space="preserve"> wynagrodzenia ustalonego w §</w:t>
      </w:r>
      <w:r w:rsidR="0052096E">
        <w:rPr>
          <w:rFonts w:ascii="Arial" w:hAnsi="Arial" w:cs="Arial"/>
          <w:sz w:val="22"/>
          <w:szCs w:val="22"/>
        </w:rPr>
        <w:t xml:space="preserve"> </w:t>
      </w:r>
      <w:r w:rsidR="000E7A0E">
        <w:rPr>
          <w:rFonts w:ascii="Arial" w:hAnsi="Arial" w:cs="Arial"/>
          <w:sz w:val="22"/>
          <w:szCs w:val="22"/>
        </w:rPr>
        <w:t>10</w:t>
      </w:r>
      <w:r w:rsidR="00EC65EC">
        <w:rPr>
          <w:rFonts w:ascii="Arial" w:hAnsi="Arial" w:cs="Arial"/>
          <w:sz w:val="22"/>
          <w:szCs w:val="22"/>
        </w:rPr>
        <w:t xml:space="preserve"> </w:t>
      </w:r>
      <w:r w:rsidR="0052096E" w:rsidRPr="0052096E">
        <w:rPr>
          <w:rFonts w:ascii="Arial" w:hAnsi="Arial" w:cs="Arial"/>
          <w:sz w:val="22"/>
          <w:szCs w:val="22"/>
        </w:rPr>
        <w:t xml:space="preserve">umowy, </w:t>
      </w:r>
    </w:p>
    <w:p w:rsidR="0052096E" w:rsidRPr="0052096E" w:rsidRDefault="00512D1D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11</w:t>
      </w:r>
      <w:r w:rsidR="0052096E" w:rsidRPr="0052096E">
        <w:rPr>
          <w:rFonts w:ascii="Arial" w:hAnsi="Arial" w:cs="Arial"/>
          <w:sz w:val="22"/>
          <w:szCs w:val="22"/>
        </w:rPr>
        <w:t xml:space="preserve">) w przypadku braku zapłaty lub nieterminowej wypłaty wynagrodzenia należnego Podwykonawcom lub dalszym Podwykonawcom w wysokości </w:t>
      </w:r>
      <w:r w:rsidRPr="00512D1D">
        <w:rPr>
          <w:rFonts w:ascii="Arial" w:hAnsi="Arial" w:cs="Arial"/>
          <w:b/>
          <w:sz w:val="22"/>
          <w:szCs w:val="22"/>
        </w:rPr>
        <w:t>2</w:t>
      </w:r>
      <w:r w:rsidR="0052096E" w:rsidRPr="00512D1D">
        <w:rPr>
          <w:rFonts w:ascii="Arial" w:hAnsi="Arial" w:cs="Arial"/>
          <w:b/>
          <w:sz w:val="22"/>
          <w:szCs w:val="22"/>
        </w:rPr>
        <w:t>%</w:t>
      </w:r>
      <w:r w:rsidR="0052096E" w:rsidRPr="0052096E">
        <w:rPr>
          <w:rFonts w:ascii="Arial" w:hAnsi="Arial" w:cs="Arial"/>
          <w:sz w:val="22"/>
          <w:szCs w:val="22"/>
        </w:rPr>
        <w:t xml:space="preserve"> wynagrodzenia ustalonego w §</w:t>
      </w:r>
      <w:r w:rsidR="0052096E">
        <w:rPr>
          <w:rFonts w:ascii="Arial" w:hAnsi="Arial" w:cs="Arial"/>
          <w:sz w:val="22"/>
          <w:szCs w:val="22"/>
        </w:rPr>
        <w:t> </w:t>
      </w:r>
      <w:r w:rsidR="000E7A0E">
        <w:rPr>
          <w:rFonts w:ascii="Arial" w:hAnsi="Arial" w:cs="Arial"/>
          <w:sz w:val="22"/>
          <w:szCs w:val="22"/>
        </w:rPr>
        <w:t>10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0E7A0E" w:rsidRDefault="00512D1D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12</w:t>
      </w:r>
      <w:r w:rsidR="0052096E" w:rsidRPr="0052096E">
        <w:rPr>
          <w:rFonts w:ascii="Arial" w:hAnsi="Arial" w:cs="Arial"/>
          <w:sz w:val="22"/>
          <w:szCs w:val="22"/>
        </w:rPr>
        <w:t>)</w:t>
      </w:r>
      <w:r w:rsidR="000E7A0E">
        <w:rPr>
          <w:rFonts w:ascii="Arial" w:hAnsi="Arial" w:cs="Arial"/>
          <w:sz w:val="22"/>
          <w:szCs w:val="22"/>
        </w:rPr>
        <w:t xml:space="preserve"> w przypadku braku zapłaty lub nieterminowej zapłaty wynagrodzenia należnego Podwykonawcom z tytułu zmiany wysokości wynagrodzenia, o której mowa w </w:t>
      </w:r>
      <w:r w:rsidR="000E7A0E" w:rsidRPr="0052096E">
        <w:rPr>
          <w:rFonts w:ascii="Arial" w:hAnsi="Arial" w:cs="Arial"/>
          <w:sz w:val="22"/>
          <w:szCs w:val="22"/>
        </w:rPr>
        <w:t>§</w:t>
      </w:r>
      <w:r w:rsidR="000E7A0E">
        <w:rPr>
          <w:rFonts w:ascii="Arial" w:hAnsi="Arial" w:cs="Arial"/>
          <w:sz w:val="22"/>
          <w:szCs w:val="22"/>
        </w:rPr>
        <w:t xml:space="preserve"> 17 ust. 4 w wysokości </w:t>
      </w:r>
      <w:r w:rsidRPr="00512D1D">
        <w:rPr>
          <w:rFonts w:ascii="Arial" w:hAnsi="Arial" w:cs="Arial"/>
          <w:b/>
          <w:sz w:val="22"/>
          <w:szCs w:val="22"/>
        </w:rPr>
        <w:t>2</w:t>
      </w:r>
      <w:r w:rsidR="000E7A0E" w:rsidRPr="00512D1D">
        <w:rPr>
          <w:rFonts w:ascii="Arial" w:hAnsi="Arial" w:cs="Arial"/>
          <w:b/>
          <w:sz w:val="22"/>
          <w:szCs w:val="22"/>
        </w:rPr>
        <w:t>%</w:t>
      </w:r>
      <w:r w:rsidR="000E7A0E">
        <w:rPr>
          <w:rFonts w:ascii="Arial" w:hAnsi="Arial" w:cs="Arial"/>
          <w:sz w:val="22"/>
          <w:szCs w:val="22"/>
        </w:rPr>
        <w:t xml:space="preserve"> wynagrodzenia ustalonego w </w:t>
      </w:r>
      <w:r w:rsidR="000E7A0E" w:rsidRPr="0052096E">
        <w:rPr>
          <w:rFonts w:ascii="Arial" w:hAnsi="Arial" w:cs="Arial"/>
          <w:sz w:val="22"/>
          <w:szCs w:val="22"/>
        </w:rPr>
        <w:t>§</w:t>
      </w:r>
      <w:r w:rsidR="000E7A0E">
        <w:rPr>
          <w:rFonts w:ascii="Arial" w:hAnsi="Arial" w:cs="Arial"/>
          <w:sz w:val="22"/>
          <w:szCs w:val="22"/>
        </w:rPr>
        <w:t xml:space="preserve"> 10 umowy,</w:t>
      </w:r>
    </w:p>
    <w:p w:rsidR="0052096E" w:rsidRPr="0052096E" w:rsidRDefault="000E7A0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12D1D">
        <w:rPr>
          <w:rFonts w:ascii="Arial" w:hAnsi="Arial" w:cs="Arial"/>
          <w:sz w:val="22"/>
          <w:szCs w:val="22"/>
        </w:rPr>
        <w:t>13</w:t>
      </w:r>
      <w:r>
        <w:rPr>
          <w:rFonts w:ascii="Arial" w:hAnsi="Arial" w:cs="Arial"/>
          <w:sz w:val="22"/>
          <w:szCs w:val="22"/>
        </w:rPr>
        <w:t xml:space="preserve">) </w:t>
      </w:r>
      <w:r w:rsidR="0052096E" w:rsidRPr="0052096E">
        <w:rPr>
          <w:rFonts w:ascii="Arial" w:hAnsi="Arial" w:cs="Arial"/>
          <w:sz w:val="22"/>
          <w:szCs w:val="22"/>
        </w:rPr>
        <w:t xml:space="preserve">w przypadku nieprzedłożenia Zamawiającemu do zaakceptowania projektu umowy o podwykonawstwo lub projektu jej zmiany w wysokości </w:t>
      </w:r>
      <w:r w:rsidR="00512D1D" w:rsidRPr="00512D1D">
        <w:rPr>
          <w:rFonts w:ascii="Arial" w:hAnsi="Arial" w:cs="Arial"/>
          <w:b/>
          <w:sz w:val="22"/>
          <w:szCs w:val="22"/>
        </w:rPr>
        <w:t>2</w:t>
      </w:r>
      <w:r w:rsidR="0052096E" w:rsidRPr="00512D1D">
        <w:rPr>
          <w:rFonts w:ascii="Arial" w:hAnsi="Arial" w:cs="Arial"/>
          <w:b/>
          <w:sz w:val="22"/>
          <w:szCs w:val="22"/>
        </w:rPr>
        <w:t>%</w:t>
      </w:r>
      <w:r w:rsidR="0052096E" w:rsidRPr="0052096E">
        <w:rPr>
          <w:rFonts w:ascii="Arial" w:hAnsi="Arial" w:cs="Arial"/>
          <w:sz w:val="22"/>
          <w:szCs w:val="22"/>
        </w:rPr>
        <w:t xml:space="preserve"> wynagrodzenia ustalonego w §</w:t>
      </w:r>
      <w:r w:rsidR="0052096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10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E7A0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</w:t>
      </w:r>
      <w:r w:rsidR="00512D1D">
        <w:rPr>
          <w:rFonts w:ascii="Arial" w:hAnsi="Arial" w:cs="Arial"/>
          <w:sz w:val="22"/>
          <w:szCs w:val="22"/>
        </w:rPr>
        <w:t>4</w:t>
      </w:r>
      <w:r w:rsidR="0052096E" w:rsidRPr="0052096E">
        <w:rPr>
          <w:rFonts w:ascii="Arial" w:hAnsi="Arial" w:cs="Arial"/>
          <w:sz w:val="22"/>
          <w:szCs w:val="22"/>
        </w:rPr>
        <w:t xml:space="preserve">) w przypadku nieprzedłożenia Zamawiającemu poświadczonej „za zgodność z oryginałem” kopii umowy o podwykonawstwo lub jej zmiany w wysokości </w:t>
      </w:r>
      <w:r w:rsidR="00512D1D" w:rsidRPr="00512D1D">
        <w:rPr>
          <w:rFonts w:ascii="Arial" w:hAnsi="Arial" w:cs="Arial"/>
          <w:b/>
          <w:sz w:val="22"/>
          <w:szCs w:val="22"/>
        </w:rPr>
        <w:t>2</w:t>
      </w:r>
      <w:r w:rsidR="0052096E" w:rsidRPr="00512D1D">
        <w:rPr>
          <w:rFonts w:ascii="Arial" w:hAnsi="Arial" w:cs="Arial"/>
          <w:b/>
          <w:sz w:val="22"/>
          <w:szCs w:val="22"/>
        </w:rPr>
        <w:t>%</w:t>
      </w:r>
      <w:r w:rsidR="0052096E" w:rsidRPr="0052096E">
        <w:rPr>
          <w:rFonts w:ascii="Arial" w:hAnsi="Arial" w:cs="Arial"/>
          <w:sz w:val="22"/>
          <w:szCs w:val="22"/>
        </w:rPr>
        <w:t xml:space="preserve"> wynagrodzenia ustalonego w §</w:t>
      </w:r>
      <w:r w:rsidR="0052096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10</w:t>
      </w:r>
      <w:r w:rsidR="0052096E" w:rsidRPr="0052096E">
        <w:rPr>
          <w:rFonts w:ascii="Arial" w:hAnsi="Arial" w:cs="Arial"/>
          <w:sz w:val="22"/>
          <w:szCs w:val="22"/>
        </w:rPr>
        <w:t xml:space="preserve"> umowy, </w:t>
      </w:r>
    </w:p>
    <w:p w:rsidR="0052096E" w:rsidRPr="0052096E" w:rsidRDefault="000E7A0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</w:t>
      </w:r>
      <w:r w:rsidR="00512D1D">
        <w:rPr>
          <w:rFonts w:ascii="Arial" w:hAnsi="Arial" w:cs="Arial"/>
          <w:sz w:val="22"/>
          <w:szCs w:val="22"/>
        </w:rPr>
        <w:t>5</w:t>
      </w:r>
      <w:r w:rsidR="0052096E" w:rsidRPr="0052096E">
        <w:rPr>
          <w:rFonts w:ascii="Arial" w:hAnsi="Arial" w:cs="Arial"/>
          <w:sz w:val="22"/>
          <w:szCs w:val="22"/>
        </w:rPr>
        <w:t xml:space="preserve">) w przypadku braku zmiany umowy o podwykonawstwo w zakresie terminu zapłaty w wysokości </w:t>
      </w:r>
      <w:r w:rsidR="00512D1D" w:rsidRPr="00512D1D">
        <w:rPr>
          <w:rFonts w:ascii="Arial" w:hAnsi="Arial" w:cs="Arial"/>
          <w:b/>
          <w:sz w:val="22"/>
          <w:szCs w:val="22"/>
        </w:rPr>
        <w:t>2</w:t>
      </w:r>
      <w:r w:rsidR="0052096E" w:rsidRPr="00512D1D">
        <w:rPr>
          <w:rFonts w:ascii="Arial" w:hAnsi="Arial" w:cs="Arial"/>
          <w:b/>
          <w:sz w:val="22"/>
          <w:szCs w:val="22"/>
        </w:rPr>
        <w:t>%</w:t>
      </w:r>
      <w:r w:rsidR="0052096E" w:rsidRPr="0052096E">
        <w:rPr>
          <w:rFonts w:ascii="Arial" w:hAnsi="Arial" w:cs="Arial"/>
          <w:sz w:val="22"/>
          <w:szCs w:val="22"/>
        </w:rPr>
        <w:t xml:space="preserve"> wynagrodzenia ustalonego w §</w:t>
      </w:r>
      <w:r w:rsidR="0052096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10</w:t>
      </w:r>
      <w:r w:rsidR="00EC65EC">
        <w:rPr>
          <w:rFonts w:ascii="Arial" w:hAnsi="Arial" w:cs="Arial"/>
          <w:sz w:val="22"/>
          <w:szCs w:val="22"/>
        </w:rPr>
        <w:t xml:space="preserve"> </w:t>
      </w:r>
      <w:r w:rsidR="0052096E" w:rsidRPr="0052096E">
        <w:rPr>
          <w:rFonts w:ascii="Arial" w:hAnsi="Arial" w:cs="Arial"/>
          <w:sz w:val="22"/>
          <w:szCs w:val="22"/>
        </w:rPr>
        <w:t xml:space="preserve">umowy, </w:t>
      </w:r>
    </w:p>
    <w:p w:rsidR="0052096E" w:rsidRPr="0052096E" w:rsidRDefault="000E7A0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</w:t>
      </w:r>
      <w:r w:rsidR="00512D1D">
        <w:rPr>
          <w:rFonts w:ascii="Arial" w:hAnsi="Arial" w:cs="Arial"/>
          <w:sz w:val="22"/>
          <w:szCs w:val="22"/>
        </w:rPr>
        <w:t>6</w:t>
      </w:r>
      <w:r w:rsidR="0052096E" w:rsidRPr="0052096E">
        <w:rPr>
          <w:rFonts w:ascii="Arial" w:hAnsi="Arial" w:cs="Arial"/>
          <w:sz w:val="22"/>
          <w:szCs w:val="22"/>
        </w:rPr>
        <w:t xml:space="preserve">) za niezatrudnienie przy realizacji zamówienia osób na umowę o pracę – w wysokości </w:t>
      </w:r>
      <w:r w:rsidR="00512D1D" w:rsidRPr="00D648C8">
        <w:rPr>
          <w:rFonts w:ascii="Arial" w:hAnsi="Arial" w:cs="Arial"/>
          <w:b/>
          <w:sz w:val="22"/>
          <w:szCs w:val="22"/>
        </w:rPr>
        <w:t>4</w:t>
      </w:r>
      <w:r w:rsidR="0052096E" w:rsidRPr="00D648C8">
        <w:rPr>
          <w:rFonts w:ascii="Arial" w:hAnsi="Arial" w:cs="Arial"/>
          <w:b/>
          <w:sz w:val="22"/>
          <w:szCs w:val="22"/>
        </w:rPr>
        <w:t>.500,00 zł</w:t>
      </w:r>
      <w:r w:rsidR="0052096E" w:rsidRPr="0052096E">
        <w:rPr>
          <w:rFonts w:ascii="Arial" w:hAnsi="Arial" w:cs="Arial"/>
          <w:sz w:val="22"/>
          <w:szCs w:val="22"/>
        </w:rPr>
        <w:t xml:space="preserve"> za każdy </w:t>
      </w:r>
      <w:r w:rsidR="00D648C8">
        <w:rPr>
          <w:rFonts w:ascii="Arial" w:hAnsi="Arial" w:cs="Arial"/>
          <w:sz w:val="22"/>
          <w:szCs w:val="22"/>
        </w:rPr>
        <w:t>taki stwierdzony przypadek</w:t>
      </w:r>
      <w:r w:rsidR="0052096E" w:rsidRPr="0052096E">
        <w:rPr>
          <w:rFonts w:ascii="Arial" w:hAnsi="Arial" w:cs="Arial"/>
          <w:sz w:val="22"/>
          <w:szCs w:val="22"/>
        </w:rPr>
        <w:t>,</w:t>
      </w:r>
    </w:p>
    <w:p w:rsidR="0052096E" w:rsidRPr="00972878" w:rsidRDefault="000E7A0E" w:rsidP="0052096E">
      <w:pPr>
        <w:pStyle w:val="NormalnyWeb"/>
        <w:tabs>
          <w:tab w:val="num" w:pos="0"/>
        </w:tabs>
        <w:spacing w:before="113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</w:t>
      </w:r>
      <w:r w:rsidR="00512D1D">
        <w:rPr>
          <w:rFonts w:ascii="Arial" w:hAnsi="Arial" w:cs="Arial"/>
          <w:sz w:val="22"/>
          <w:szCs w:val="22"/>
        </w:rPr>
        <w:t>7</w:t>
      </w:r>
      <w:r w:rsidR="0052096E" w:rsidRPr="0052096E">
        <w:rPr>
          <w:rFonts w:ascii="Arial" w:hAnsi="Arial" w:cs="Arial"/>
          <w:sz w:val="22"/>
          <w:szCs w:val="22"/>
        </w:rPr>
        <w:t xml:space="preserve">) za zwłokę w przedstawieniu Zamawiającemu na jego żądanie oświadczenia potwierdzającego zatrudnienie osób – w wysokości </w:t>
      </w:r>
      <w:r w:rsidRPr="004E2AF1">
        <w:rPr>
          <w:rFonts w:ascii="Arial" w:hAnsi="Arial" w:cs="Arial"/>
          <w:b/>
          <w:sz w:val="22"/>
          <w:szCs w:val="22"/>
        </w:rPr>
        <w:t>500</w:t>
      </w:r>
      <w:r w:rsidR="0052096E" w:rsidRPr="004E2AF1">
        <w:rPr>
          <w:rFonts w:ascii="Arial" w:hAnsi="Arial" w:cs="Arial"/>
          <w:b/>
          <w:sz w:val="22"/>
          <w:szCs w:val="22"/>
        </w:rPr>
        <w:t xml:space="preserve"> zł</w:t>
      </w:r>
      <w:r w:rsidR="0052096E" w:rsidRPr="0052096E">
        <w:rPr>
          <w:rFonts w:ascii="Arial" w:hAnsi="Arial" w:cs="Arial"/>
          <w:sz w:val="22"/>
          <w:szCs w:val="22"/>
        </w:rPr>
        <w:t xml:space="preserve"> za każdy rozpoczęty dzień zwłoki, w którym Wykonawca nie </w:t>
      </w:r>
      <w:r w:rsidR="0052096E" w:rsidRPr="00972878">
        <w:rPr>
          <w:rFonts w:ascii="Arial" w:hAnsi="Arial" w:cs="Arial"/>
          <w:sz w:val="22"/>
          <w:szCs w:val="22"/>
        </w:rPr>
        <w:t>wypełnił zobowiązania.</w:t>
      </w:r>
    </w:p>
    <w:p w:rsidR="00D648C8" w:rsidRPr="0052096E" w:rsidRDefault="00D648C8" w:rsidP="004E2AF1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972878">
        <w:rPr>
          <w:rFonts w:ascii="Arial" w:hAnsi="Arial" w:cs="Arial"/>
          <w:sz w:val="22"/>
          <w:szCs w:val="22"/>
        </w:rPr>
        <w:tab/>
        <w:t xml:space="preserve">18) </w:t>
      </w:r>
      <w:r w:rsidR="004E2AF1" w:rsidRPr="00972878">
        <w:rPr>
          <w:rFonts w:ascii="Arial" w:hAnsi="Arial" w:cs="Arial"/>
          <w:sz w:val="22"/>
          <w:szCs w:val="22"/>
        </w:rPr>
        <w:t xml:space="preserve">za zwłokę w przedstawieniu Zamawiającemu na jego żądanie oświadczenia potwierdzającego spełnienie warunku o którym mowa w </w:t>
      </w:r>
      <w:r w:rsidR="004E2AF1" w:rsidRPr="00972878">
        <w:rPr>
          <w:rFonts w:ascii="Arial" w:hAnsi="Arial" w:cs="Arial"/>
          <w:bCs/>
          <w:sz w:val="22"/>
          <w:szCs w:val="22"/>
        </w:rPr>
        <w:t>§  5 ust. 23</w:t>
      </w:r>
      <w:r w:rsidR="004E2AF1" w:rsidRPr="00972878">
        <w:rPr>
          <w:rFonts w:ascii="Arial" w:hAnsi="Arial" w:cs="Arial"/>
          <w:sz w:val="22"/>
          <w:szCs w:val="22"/>
        </w:rPr>
        <w:t xml:space="preserve"> – w wysokości </w:t>
      </w:r>
      <w:r w:rsidR="004E2AF1" w:rsidRPr="00972878">
        <w:rPr>
          <w:rFonts w:ascii="Arial" w:hAnsi="Arial" w:cs="Arial"/>
          <w:b/>
          <w:sz w:val="22"/>
          <w:szCs w:val="22"/>
        </w:rPr>
        <w:t>500 zł</w:t>
      </w:r>
      <w:r w:rsidR="004E2AF1" w:rsidRPr="00972878">
        <w:rPr>
          <w:rFonts w:ascii="Arial" w:hAnsi="Arial" w:cs="Arial"/>
          <w:sz w:val="22"/>
          <w:szCs w:val="22"/>
        </w:rPr>
        <w:t xml:space="preserve"> z</w:t>
      </w:r>
      <w:r w:rsidR="00E4104C" w:rsidRPr="00972878">
        <w:rPr>
          <w:rFonts w:ascii="Arial" w:hAnsi="Arial" w:cs="Arial"/>
          <w:sz w:val="22"/>
          <w:szCs w:val="22"/>
        </w:rPr>
        <w:t>a każdy rozpoczęty dzień zwłoki</w:t>
      </w:r>
      <w:r w:rsidR="00972878" w:rsidRPr="00972878">
        <w:rPr>
          <w:rFonts w:ascii="Arial" w:hAnsi="Arial" w:cs="Arial"/>
          <w:color w:val="FF0000"/>
          <w:sz w:val="22"/>
          <w:szCs w:val="22"/>
        </w:rPr>
        <w:t>.</w:t>
      </w:r>
    </w:p>
    <w:p w:rsidR="00035818" w:rsidRPr="001A0A11" w:rsidRDefault="0052096E" w:rsidP="0052096E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52096E"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="00035818" w:rsidRPr="001A0A11">
        <w:rPr>
          <w:rFonts w:ascii="Arial" w:hAnsi="Arial" w:cs="Arial"/>
          <w:sz w:val="22"/>
          <w:szCs w:val="22"/>
        </w:rPr>
        <w:t>Zamawiający płaci Wykonawcy kary umowne w następujących przypadkach i wysokościach</w:t>
      </w:r>
      <w:r>
        <w:rPr>
          <w:rFonts w:ascii="Arial" w:hAnsi="Arial" w:cs="Arial"/>
          <w:sz w:val="22"/>
          <w:szCs w:val="22"/>
        </w:rPr>
        <w:t>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1) za  zwłokę  w  przekazaniu  terenu budowy lub jego umówionej części w wysokości </w:t>
      </w:r>
      <w:r w:rsidRPr="009320CC">
        <w:rPr>
          <w:rFonts w:ascii="Arial" w:hAnsi="Arial" w:cs="Arial"/>
          <w:b/>
          <w:sz w:val="22"/>
          <w:szCs w:val="22"/>
        </w:rPr>
        <w:t>0,1</w:t>
      </w:r>
      <w:r w:rsidR="002362E4" w:rsidRPr="009320CC">
        <w:rPr>
          <w:rFonts w:ascii="Arial" w:hAnsi="Arial" w:cs="Arial"/>
          <w:b/>
          <w:sz w:val="22"/>
          <w:szCs w:val="22"/>
        </w:rPr>
        <w:t> </w:t>
      </w:r>
      <w:r w:rsidRPr="009320CC">
        <w:rPr>
          <w:rFonts w:ascii="Arial" w:hAnsi="Arial" w:cs="Arial"/>
          <w:b/>
          <w:sz w:val="22"/>
          <w:szCs w:val="22"/>
        </w:rPr>
        <w:t>%</w:t>
      </w:r>
      <w:r w:rsidRPr="001A0A11">
        <w:rPr>
          <w:rFonts w:ascii="Arial" w:hAnsi="Arial" w:cs="Arial"/>
          <w:sz w:val="22"/>
          <w:szCs w:val="22"/>
        </w:rPr>
        <w:t xml:space="preserve"> wynagrodzenia ustalonego w § </w:t>
      </w:r>
      <w:r w:rsidR="000E7A0E">
        <w:rPr>
          <w:rFonts w:ascii="Arial" w:hAnsi="Arial" w:cs="Arial"/>
          <w:sz w:val="22"/>
          <w:szCs w:val="22"/>
        </w:rPr>
        <w:t>10</w:t>
      </w:r>
      <w:r w:rsidRPr="001A0A11">
        <w:rPr>
          <w:rFonts w:ascii="Arial" w:hAnsi="Arial" w:cs="Arial"/>
          <w:sz w:val="22"/>
          <w:szCs w:val="22"/>
        </w:rPr>
        <w:t xml:space="preserve"> umowy za każdy dzień zwłoki, licząc od dnia następnego po upływie terminu, w którym przekazanie terenu budowy miało nastąpić,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ab/>
        <w:t xml:space="preserve">2) za zwłokę w przeprowadzeniu odbioru w wysokości </w:t>
      </w:r>
      <w:r w:rsidRPr="009320CC">
        <w:rPr>
          <w:rFonts w:ascii="Arial" w:hAnsi="Arial" w:cs="Arial"/>
          <w:b/>
          <w:sz w:val="22"/>
          <w:szCs w:val="22"/>
        </w:rPr>
        <w:t xml:space="preserve">0,1 </w:t>
      </w:r>
      <w:r w:rsidR="00D33EFB" w:rsidRPr="009320CC">
        <w:rPr>
          <w:rFonts w:ascii="Arial" w:hAnsi="Arial" w:cs="Arial"/>
          <w:b/>
          <w:sz w:val="22"/>
          <w:szCs w:val="22"/>
        </w:rPr>
        <w:t>%</w:t>
      </w:r>
      <w:r w:rsidR="00D33EFB" w:rsidRPr="001A0A11">
        <w:rPr>
          <w:rFonts w:ascii="Arial" w:hAnsi="Arial" w:cs="Arial"/>
          <w:sz w:val="22"/>
          <w:szCs w:val="22"/>
        </w:rPr>
        <w:t xml:space="preserve"> wynagrodzenia ustalonego w § </w:t>
      </w:r>
      <w:r w:rsidR="000E7A0E">
        <w:rPr>
          <w:rFonts w:ascii="Arial" w:hAnsi="Arial" w:cs="Arial"/>
          <w:sz w:val="22"/>
          <w:szCs w:val="22"/>
        </w:rPr>
        <w:t>10</w:t>
      </w:r>
      <w:r w:rsidR="00EC65EC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umowy za każdy dzień zwłoki, licząc od następnego dnia po terminie, w którym odbiór miał być rozpoczęty,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3) za odstąpienie od umowy z przyczyn zależnych od Zamawiającego w </w:t>
      </w:r>
      <w:r w:rsidRPr="00CC221C">
        <w:rPr>
          <w:rFonts w:ascii="Arial" w:hAnsi="Arial" w:cs="Arial"/>
          <w:sz w:val="22"/>
          <w:szCs w:val="22"/>
        </w:rPr>
        <w:t xml:space="preserve">wysokości </w:t>
      </w:r>
      <w:r w:rsidRPr="00CC221C">
        <w:rPr>
          <w:rFonts w:ascii="Arial" w:hAnsi="Arial" w:cs="Arial"/>
          <w:b/>
          <w:sz w:val="22"/>
          <w:szCs w:val="22"/>
        </w:rPr>
        <w:t>10 %</w:t>
      </w:r>
      <w:r w:rsidRPr="001A0A11">
        <w:rPr>
          <w:rFonts w:ascii="Arial" w:hAnsi="Arial" w:cs="Arial"/>
          <w:sz w:val="22"/>
          <w:szCs w:val="22"/>
        </w:rPr>
        <w:t xml:space="preserve"> wynagrodzenia ustalonego w § </w:t>
      </w:r>
      <w:r w:rsidR="000E7A0E">
        <w:rPr>
          <w:rFonts w:ascii="Arial" w:hAnsi="Arial" w:cs="Arial"/>
          <w:sz w:val="22"/>
          <w:szCs w:val="22"/>
        </w:rPr>
        <w:t>10</w:t>
      </w:r>
      <w:r w:rsidR="00B70898">
        <w:rPr>
          <w:rFonts w:ascii="Arial" w:hAnsi="Arial" w:cs="Arial"/>
          <w:sz w:val="22"/>
          <w:szCs w:val="22"/>
        </w:rPr>
        <w:t xml:space="preserve"> umowy.</w:t>
      </w:r>
    </w:p>
    <w:p w:rsidR="00EC2157" w:rsidRDefault="00EC2157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</w:t>
      </w:r>
      <w:r w:rsidR="000E7A0E">
        <w:rPr>
          <w:rFonts w:ascii="Arial" w:hAnsi="Arial" w:cs="Arial"/>
          <w:sz w:val="22"/>
          <w:szCs w:val="22"/>
        </w:rPr>
        <w:t>maksymalna wysokość kar umownych, których mogą dochodzić strony</w:t>
      </w:r>
      <w:r w:rsidR="00D867A0">
        <w:rPr>
          <w:rFonts w:ascii="Arial" w:hAnsi="Arial" w:cs="Arial"/>
          <w:sz w:val="22"/>
          <w:szCs w:val="22"/>
        </w:rPr>
        <w:t xml:space="preserve"> nie może </w:t>
      </w:r>
      <w:r w:rsidR="00D867A0" w:rsidRPr="00CC221C">
        <w:rPr>
          <w:rFonts w:ascii="Arial" w:hAnsi="Arial" w:cs="Arial"/>
          <w:sz w:val="22"/>
          <w:szCs w:val="22"/>
        </w:rPr>
        <w:t xml:space="preserve">przekroczyć </w:t>
      </w:r>
      <w:r w:rsidR="00D867A0" w:rsidRPr="00CC221C">
        <w:rPr>
          <w:rFonts w:ascii="Arial" w:hAnsi="Arial" w:cs="Arial"/>
          <w:b/>
          <w:sz w:val="22"/>
          <w:szCs w:val="22"/>
        </w:rPr>
        <w:t>20%</w:t>
      </w:r>
      <w:r w:rsidR="00D867A0">
        <w:rPr>
          <w:rFonts w:ascii="Arial" w:hAnsi="Arial" w:cs="Arial"/>
          <w:sz w:val="22"/>
          <w:szCs w:val="22"/>
        </w:rPr>
        <w:t xml:space="preserve"> wynagrodzenia ustalonego w </w:t>
      </w:r>
      <w:r w:rsidR="00D867A0" w:rsidRPr="001A0A11">
        <w:rPr>
          <w:rFonts w:ascii="Arial" w:hAnsi="Arial" w:cs="Arial"/>
          <w:sz w:val="22"/>
          <w:szCs w:val="22"/>
        </w:rPr>
        <w:t xml:space="preserve">§ </w:t>
      </w:r>
      <w:r w:rsidR="000E7A0E">
        <w:rPr>
          <w:rFonts w:ascii="Arial" w:hAnsi="Arial" w:cs="Arial"/>
          <w:sz w:val="22"/>
          <w:szCs w:val="22"/>
        </w:rPr>
        <w:t>10</w:t>
      </w:r>
      <w:r w:rsidR="00D867A0">
        <w:rPr>
          <w:rFonts w:ascii="Arial" w:hAnsi="Arial" w:cs="Arial"/>
          <w:sz w:val="22"/>
          <w:szCs w:val="22"/>
        </w:rPr>
        <w:t xml:space="preserve"> umowy.</w:t>
      </w:r>
    </w:p>
    <w:p w:rsidR="00035818" w:rsidRPr="001A0A11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zastrzegają sobie prawo do odszkodowania uzupełniającego, przenoszącego wysokość kar umownych do wysokości rzeczywiście poniesionej szkody.</w:t>
      </w:r>
    </w:p>
    <w:p w:rsidR="00035818" w:rsidRPr="001A0A11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Wykonawca zapłaci Zamawiającemu kary umowne w terminie 7 dni od dnia doręczenia Wykonawcy noty księgowej określającej wysokość kar umownych.</w:t>
      </w:r>
    </w:p>
    <w:p w:rsidR="00035818" w:rsidRPr="00F5500F" w:rsidRDefault="00035818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Zamawiający zapłaci Wykonawcy kary umowne w terminie 7 dni od dnia doręczenia Zamawiającemu dokumentu określającego wysokość kar umownych.</w:t>
      </w:r>
    </w:p>
    <w:p w:rsidR="00F5500F" w:rsidRPr="00A07873" w:rsidRDefault="00F5500F" w:rsidP="00D11F5B">
      <w:pPr>
        <w:numPr>
          <w:ilvl w:val="0"/>
          <w:numId w:val="6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ma prawo w trybie natychmiastowym do wystawienia noty obciążeniowej i umownego potrącenia naliczonych kar umownych w myśl powyższego ust. 2 z dowolnej należności Wykonawcy. Należności objęte potrąceniem umownym opisanym w poprzednim zdaniu nie muszą być wymagalne, zaskarżalne i jednorodzajowe. Zamawiający dokonuje potrącenia poprzez wystawienie noty obciążającej, na co niniejszym Wykonawca wyraża zgodę.</w:t>
      </w:r>
    </w:p>
    <w:p w:rsidR="00035818" w:rsidRPr="00085AE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085AE1">
        <w:rPr>
          <w:rFonts w:ascii="Arial" w:hAnsi="Arial" w:cs="Arial"/>
          <w:b/>
          <w:bCs/>
          <w:sz w:val="22"/>
          <w:szCs w:val="22"/>
        </w:rPr>
        <w:t>§ 1</w:t>
      </w:r>
      <w:r w:rsidR="00BF6290">
        <w:rPr>
          <w:rFonts w:ascii="Arial" w:hAnsi="Arial" w:cs="Arial"/>
          <w:b/>
          <w:bCs/>
          <w:sz w:val="22"/>
          <w:szCs w:val="22"/>
        </w:rPr>
        <w:t>2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ODBIÓR ROBÓT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zgodnie postanawiają, że będą stosowane następujące rodzaje odbiorów robót: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a) odbiory robót zanikających i robót ulegających zakryciu,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b) odbiory częściowe wykonanych elementów robót,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c) odbiór końcowy robót,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d) odbiór </w:t>
      </w:r>
      <w:r w:rsidR="0048766E">
        <w:rPr>
          <w:rFonts w:ascii="Arial" w:hAnsi="Arial" w:cs="Arial"/>
          <w:sz w:val="22"/>
          <w:szCs w:val="22"/>
        </w:rPr>
        <w:t>ostateczny (</w:t>
      </w:r>
      <w:r w:rsidR="004D311F">
        <w:rPr>
          <w:rFonts w:ascii="Arial" w:hAnsi="Arial" w:cs="Arial"/>
          <w:sz w:val="22"/>
          <w:szCs w:val="22"/>
        </w:rPr>
        <w:t>pogwarancyjny</w:t>
      </w:r>
      <w:r w:rsidR="0048766E">
        <w:rPr>
          <w:rFonts w:ascii="Arial" w:hAnsi="Arial" w:cs="Arial"/>
          <w:sz w:val="22"/>
          <w:szCs w:val="22"/>
        </w:rPr>
        <w:t>)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Kierownik budowy winien zgłaszać inspektorowi nadzoru gotowość do odbioru robót zanikających i robót ulegających zakryciu, o którym mowa w ust. 1 lit. a), dokonując w tym samym dniu stosownego wpisu do dziennika budowy z jednoczesnym zawiadomieniem inspektora nadzoru, poprzez przesłanie mu wiadomości e-mail na wskazane przez niego adre</w:t>
      </w:r>
      <w:r w:rsidR="000E7A0E">
        <w:rPr>
          <w:rFonts w:ascii="Arial" w:hAnsi="Arial" w:cs="Arial"/>
          <w:sz w:val="22"/>
          <w:szCs w:val="22"/>
        </w:rPr>
        <w:t>sy e-mail lub telefonicznie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Odbioru robót zanikających i robót ulegających zakryciu dokonuje upoważniony inspektor nadzoru, nie później niż w ciągu </w:t>
      </w:r>
      <w:r w:rsidR="001E7E59" w:rsidRPr="001A0A11">
        <w:rPr>
          <w:rFonts w:ascii="Arial" w:hAnsi="Arial" w:cs="Arial"/>
          <w:sz w:val="22"/>
          <w:szCs w:val="22"/>
        </w:rPr>
        <w:t>3</w:t>
      </w:r>
      <w:r w:rsidRPr="001A0A11">
        <w:rPr>
          <w:rFonts w:ascii="Arial" w:hAnsi="Arial" w:cs="Arial"/>
          <w:sz w:val="22"/>
          <w:szCs w:val="22"/>
        </w:rPr>
        <w:t xml:space="preserve"> dni licząc od dnia dokonania wpisu do dziennika budowy i otrzymania zawiadomienia, o którym mowa w ust. </w:t>
      </w:r>
      <w:r w:rsidR="00622B94" w:rsidRPr="001A0A11">
        <w:rPr>
          <w:rFonts w:ascii="Arial" w:hAnsi="Arial" w:cs="Arial"/>
          <w:sz w:val="22"/>
          <w:szCs w:val="22"/>
        </w:rPr>
        <w:t>2</w:t>
      </w:r>
      <w:r w:rsidRPr="001A0A11">
        <w:rPr>
          <w:rFonts w:ascii="Arial" w:hAnsi="Arial" w:cs="Arial"/>
          <w:sz w:val="22"/>
          <w:szCs w:val="22"/>
        </w:rPr>
        <w:t>. Fakt dokonania odbioru tych robót potwierdzany będzie odpowiednim wpisem do dziennika budowy.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Kierownik budowy winien zgłaszać inspektorowi nadzoru gotowość do odbiorów częściowych wykonanych elementów (etapów) robót, o których mowa w ust. 1 lit. b), stosownym wpisem do dziennika budowy oraz </w:t>
      </w:r>
      <w:r w:rsidR="001E7E59" w:rsidRPr="001A0A11">
        <w:rPr>
          <w:rFonts w:ascii="Arial" w:hAnsi="Arial" w:cs="Arial"/>
          <w:sz w:val="22"/>
          <w:szCs w:val="22"/>
        </w:rPr>
        <w:t>jak w p.2</w:t>
      </w:r>
      <w:r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Odbiory częściowe, o których mowa w ust. 1 lit. b), dokonywane będą przez inspektora nadzoru w ciągu </w:t>
      </w:r>
      <w:r w:rsidR="006F7874" w:rsidRPr="001A0A11">
        <w:rPr>
          <w:rFonts w:ascii="Arial" w:hAnsi="Arial" w:cs="Arial"/>
          <w:sz w:val="22"/>
          <w:szCs w:val="22"/>
        </w:rPr>
        <w:t>2</w:t>
      </w:r>
      <w:r w:rsidRPr="001A0A11">
        <w:rPr>
          <w:rFonts w:ascii="Arial" w:hAnsi="Arial" w:cs="Arial"/>
          <w:sz w:val="22"/>
          <w:szCs w:val="22"/>
        </w:rPr>
        <w:t xml:space="preserve"> dni, licząc od daty otrzymania pisemnego zgłoszenia. Z czynności odbiorów sporządzane będą protokoły odbioru częściowego wykonanych elementów robót, podpisane przez kierownika budowy i zatwierdzone przez inspektora nadzoru, które stanowić będą załączniki do faktur częściowych.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Na co najmniej 3 dni przed planowanym terminem zgłoszenia gotowości do odbioru końcowego robót, Wykonawca przedłoży Zamawiającemu wszystkie dokumenty wymagane zgodnie z obowiązującymi przepisami prawa, pozwalające na ocenę prawidłowości wykonania przedmiotu umowy</w:t>
      </w:r>
      <w:r w:rsidR="001E7E59" w:rsidRPr="001A0A11">
        <w:rPr>
          <w:rFonts w:ascii="Arial" w:hAnsi="Arial" w:cs="Arial"/>
          <w:sz w:val="22"/>
          <w:szCs w:val="22"/>
        </w:rPr>
        <w:t>, np</w:t>
      </w:r>
      <w:r w:rsidRPr="001A0A11">
        <w:rPr>
          <w:rFonts w:ascii="Arial" w:hAnsi="Arial" w:cs="Arial"/>
          <w:sz w:val="22"/>
          <w:szCs w:val="22"/>
        </w:rPr>
        <w:t xml:space="preserve">: dziennik budowy, rysunki zamienne i obliczenia, świadectwa jakości, deklarację zgodności materiałów, wyniki oraz protokoły wykonanych pomiarów, prób i badań, </w:t>
      </w:r>
      <w:r w:rsidRPr="001A0A11">
        <w:rPr>
          <w:rFonts w:ascii="Arial" w:hAnsi="Arial" w:cs="Arial"/>
          <w:sz w:val="22"/>
          <w:szCs w:val="22"/>
        </w:rPr>
        <w:lastRenderedPageBreak/>
        <w:t>atesty, aprobaty, protokoły odbiorów</w:t>
      </w:r>
      <w:r w:rsidRPr="00E044AE">
        <w:rPr>
          <w:rFonts w:ascii="Arial" w:hAnsi="Arial" w:cs="Arial"/>
          <w:sz w:val="22"/>
          <w:szCs w:val="22"/>
        </w:rPr>
        <w:t>, instrukcję obsługi i eksploatacji instalacji i urządzeń i inne dokumenty konieczne do dokonania odbioru oraz uzyskania pozwolenia na użytkowanie i późniejszą eksploatację, a w przypadku</w:t>
      </w:r>
      <w:r w:rsidRPr="001A0A11">
        <w:rPr>
          <w:rFonts w:ascii="Arial" w:hAnsi="Arial" w:cs="Arial"/>
          <w:sz w:val="22"/>
          <w:szCs w:val="22"/>
        </w:rPr>
        <w:t xml:space="preserve"> ujawnienia wad przedmiotu umowy, umożliwiające zaspokojenie roszczeń przysługujących Zamawiającemu lub innym uprawnionym podmiotom.</w:t>
      </w:r>
    </w:p>
    <w:p w:rsidR="00C9696B" w:rsidRPr="00C9696B" w:rsidRDefault="00C9696B" w:rsidP="00C9696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C9696B">
        <w:rPr>
          <w:rFonts w:ascii="Arial" w:hAnsi="Arial" w:cs="Arial"/>
          <w:sz w:val="22"/>
          <w:szCs w:val="22"/>
        </w:rPr>
        <w:t>Inspektor nadzoru sprawdzi prawidłowość wykonania robót oraz potwierdzi stosownym wpisem do dziennika budowy, zakończenie robót i gotowość do odbioru końcowego, w ciągu 20 dni licząc od daty zgłoszenia przez kierownika budowy (w dzienniku budowy i odrębnym pismem) gotowości do odbioru końcowego.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w terminie </w:t>
      </w:r>
      <w:r w:rsidR="00C9696B">
        <w:rPr>
          <w:rFonts w:ascii="Arial" w:hAnsi="Arial" w:cs="Arial"/>
          <w:sz w:val="22"/>
          <w:szCs w:val="22"/>
        </w:rPr>
        <w:t>14</w:t>
      </w:r>
      <w:r w:rsidRPr="001A0A11">
        <w:rPr>
          <w:rFonts w:ascii="Arial" w:hAnsi="Arial" w:cs="Arial"/>
          <w:sz w:val="22"/>
          <w:szCs w:val="22"/>
        </w:rPr>
        <w:t xml:space="preserve"> dni licząc od daty potwierdzenia przez inspektora nadzoru gotowości do odbioru końcowego przedmiotu umowy, rozpocznie czynności odbiorowe.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43201">
        <w:rPr>
          <w:rFonts w:ascii="Arial" w:hAnsi="Arial" w:cs="Arial"/>
          <w:sz w:val="22"/>
          <w:szCs w:val="22"/>
        </w:rPr>
        <w:t>Odbiór końcowy</w:t>
      </w:r>
      <w:r w:rsidRPr="00085AE1">
        <w:rPr>
          <w:rFonts w:ascii="Arial" w:hAnsi="Arial" w:cs="Arial"/>
          <w:sz w:val="22"/>
          <w:szCs w:val="22"/>
        </w:rPr>
        <w:t xml:space="preserve"> przedmiotu umowy przez upoważnionych przedstawicieli Zamawiającego i przy udziale upoważnionych przedstawicieli Wykonawcy, nastąpi w ciągu następnych </w:t>
      </w:r>
      <w:r w:rsidR="006F7874" w:rsidRPr="00085AE1">
        <w:rPr>
          <w:rFonts w:ascii="Arial" w:hAnsi="Arial" w:cs="Arial"/>
          <w:sz w:val="22"/>
          <w:szCs w:val="22"/>
        </w:rPr>
        <w:t>3</w:t>
      </w:r>
      <w:r w:rsidRPr="00085AE1">
        <w:rPr>
          <w:rFonts w:ascii="Arial" w:hAnsi="Arial" w:cs="Arial"/>
          <w:sz w:val="22"/>
          <w:szCs w:val="22"/>
        </w:rPr>
        <w:t xml:space="preserve"> dni od daty rozpoczęcia odbioru.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Jeżeli w trakcie czynności odbioru końcowego zostaną stwierdzone wady nadające się do usunięcia, Zamawiający będzie żądał od Wykonawcy ich bezpłatnego usunięcia wyznaczając mu w tym celu stosowny termin, który będzie jednocześnie nowym terminem odbioru końcowego.</w:t>
      </w:r>
    </w:p>
    <w:p w:rsidR="00035818" w:rsidRPr="00085AE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Realizacja robót mających na celu usunięcie stwierdzonych wad zostanie potwierdzona protokolarnie.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 xml:space="preserve">W przypadku bezskutecznego upływu wyznaczonego terminu w sytuacji, o której mowa w ust. </w:t>
      </w:r>
      <w:r w:rsidR="00C9696B">
        <w:rPr>
          <w:rFonts w:ascii="Arial" w:hAnsi="Arial" w:cs="Arial"/>
          <w:sz w:val="22"/>
          <w:szCs w:val="22"/>
        </w:rPr>
        <w:t>10</w:t>
      </w:r>
      <w:r w:rsidRPr="00085AE1">
        <w:rPr>
          <w:rFonts w:ascii="Arial" w:hAnsi="Arial" w:cs="Arial"/>
          <w:sz w:val="22"/>
          <w:szCs w:val="22"/>
        </w:rPr>
        <w:t xml:space="preserve">, Zamawiający upoważniony będzie do zlecenia usunięcia stwierdzonych </w:t>
      </w:r>
      <w:r w:rsidR="00143201">
        <w:rPr>
          <w:rFonts w:ascii="Arial" w:hAnsi="Arial" w:cs="Arial"/>
          <w:sz w:val="22"/>
          <w:szCs w:val="22"/>
        </w:rPr>
        <w:t xml:space="preserve">wad stronie trzeciej na koszt </w:t>
      </w:r>
      <w:r w:rsidRPr="00085AE1">
        <w:rPr>
          <w:rFonts w:ascii="Arial" w:hAnsi="Arial" w:cs="Arial"/>
          <w:sz w:val="22"/>
          <w:szCs w:val="22"/>
        </w:rPr>
        <w:t>Wykonawcy bez utraty praw do rękojmi i gwarancji na pełny zakres przedmiotu umowy.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Jeżeli w toku czynności odbioru zostaną stwierdzone wady, które nie nadają się do usunięcia, ale umożliwiają one użytkowanie przedmiotu umowy zgodnie z jego przeznaczeniem, wynagrodzenie Wykonawcy zostanie odpowiednio obniżone w takim stosunku, w jakim wartość przedmiotu umowy wolnego od wad pozostaje do jego wartości obliczonej z uwzględnieniem stwierdzonych wad, co zostanie potwierdzone stosownym protokołem podpisanym przez upoważnionych przedstawicieli stron umowy.</w:t>
      </w:r>
    </w:p>
    <w:p w:rsidR="00035818" w:rsidRPr="00085AE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085AE1">
        <w:rPr>
          <w:rFonts w:ascii="Arial" w:hAnsi="Arial" w:cs="Arial"/>
          <w:sz w:val="22"/>
          <w:szCs w:val="22"/>
        </w:rPr>
        <w:t>Jeżeli w toku czynności odbiorowych zostaną stwierdzone wady, które nie nadają się do usunięcia i uniemożliwiają użytkowanie przedmiotu umowy zgodnie z jego przeznaczeniem, Zamawiający będzie żądał od Wykonawcy ponownego wykonania przedmiotu umowy w zakresie dotkniętym wadą bez prawa do dodatkowego wynagrodzenia, zachowując prawo do naliczenia Wykonawcy zastrzeżonych kar umownych i dochodzenia odszkodowania uzupełniającego na zasadach ogólnych.</w:t>
      </w:r>
    </w:p>
    <w:p w:rsidR="00035818" w:rsidRPr="001A0A11" w:rsidRDefault="00035818" w:rsidP="00D11F5B">
      <w:pPr>
        <w:numPr>
          <w:ilvl w:val="0"/>
          <w:numId w:val="7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085AE1">
        <w:rPr>
          <w:rFonts w:ascii="Arial" w:hAnsi="Arial" w:cs="Arial"/>
          <w:b/>
          <w:sz w:val="22"/>
          <w:szCs w:val="22"/>
        </w:rPr>
        <w:t>Odbiór ostateczny</w:t>
      </w:r>
      <w:r w:rsidRPr="001A0A11">
        <w:rPr>
          <w:rFonts w:ascii="Arial" w:hAnsi="Arial" w:cs="Arial"/>
          <w:sz w:val="22"/>
          <w:szCs w:val="22"/>
        </w:rPr>
        <w:t xml:space="preserve"> przedmiotu umowy nastąpi w dniu upływu okresu gwara</w:t>
      </w:r>
      <w:r w:rsidR="005F1AF7">
        <w:rPr>
          <w:rFonts w:ascii="Arial" w:hAnsi="Arial" w:cs="Arial"/>
          <w:sz w:val="22"/>
          <w:szCs w:val="22"/>
        </w:rPr>
        <w:t>ncji</w:t>
      </w:r>
      <w:r w:rsidRPr="001A0A11">
        <w:rPr>
          <w:rFonts w:ascii="Arial" w:hAnsi="Arial" w:cs="Arial"/>
          <w:sz w:val="22"/>
          <w:szCs w:val="22"/>
        </w:rPr>
        <w:t xml:space="preserve"> oraz zostanie potwierdzony stosownym protokołem podpisanym przez upoważnionych przedstawicieli stron umowy.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BF6290">
        <w:rPr>
          <w:rFonts w:ascii="Arial" w:hAnsi="Arial" w:cs="Arial"/>
          <w:b/>
          <w:bCs/>
          <w:sz w:val="22"/>
          <w:szCs w:val="22"/>
        </w:rPr>
        <w:t>3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GWARANCJA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Na wykonany przedmiot umowy Wykonawca udziela gwarancji na okres </w:t>
      </w:r>
      <w:r w:rsidR="005F1AF7" w:rsidRPr="000E7A0E">
        <w:rPr>
          <w:rFonts w:ascii="Arial" w:hAnsi="Arial" w:cs="Arial"/>
          <w:b/>
          <w:sz w:val="22"/>
          <w:szCs w:val="22"/>
        </w:rPr>
        <w:t>60</w:t>
      </w:r>
      <w:r w:rsidRPr="000E7A0E">
        <w:rPr>
          <w:rFonts w:ascii="Arial" w:hAnsi="Arial" w:cs="Arial"/>
          <w:b/>
          <w:sz w:val="22"/>
          <w:szCs w:val="22"/>
        </w:rPr>
        <w:t xml:space="preserve"> miesięcy</w:t>
      </w:r>
      <w:r w:rsidRPr="000E7A0E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Bieg okresu gwarancji rozpoczyna się od dnia podpisania protokołu odbioru końcowego przedmiotu niniejszej umowy.</w:t>
      </w:r>
    </w:p>
    <w:p w:rsidR="00A47F57" w:rsidRPr="004A306A" w:rsidRDefault="00035818" w:rsidP="00A47F57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4A306A">
        <w:rPr>
          <w:rFonts w:ascii="Arial" w:hAnsi="Arial" w:cs="Arial"/>
          <w:sz w:val="22"/>
          <w:szCs w:val="22"/>
        </w:rPr>
        <w:t xml:space="preserve">Wykonawca w dniu podpisania protokołu odbioru końcowego robót przekaże Zamawiającemu </w:t>
      </w:r>
      <w:r w:rsidRPr="004A306A">
        <w:rPr>
          <w:rFonts w:ascii="Arial" w:hAnsi="Arial" w:cs="Arial"/>
          <w:b/>
          <w:sz w:val="22"/>
          <w:szCs w:val="22"/>
        </w:rPr>
        <w:t>dokument gwarancyjny</w:t>
      </w:r>
      <w:r w:rsidRPr="004A306A">
        <w:rPr>
          <w:rFonts w:ascii="Arial" w:hAnsi="Arial" w:cs="Arial"/>
          <w:sz w:val="22"/>
          <w:szCs w:val="22"/>
        </w:rPr>
        <w:t xml:space="preserve"> co do jakości wykonanego przedmiotu umowy, w którym określi warunki udzielanej gwarancji (w szczególności zasady reklamacji; w tym terminy ich zgłaszania, terminy na usunięcie wad, sposób organizacji przeglądów gwarancyjnych). Gwarancja obejmować będzie usuwanie wszelkich ujawnionych wad tkwiących w przedmiocie umowy </w:t>
      </w:r>
      <w:r w:rsidRPr="00E044AE">
        <w:rPr>
          <w:rFonts w:ascii="Arial" w:hAnsi="Arial" w:cs="Arial"/>
          <w:sz w:val="22"/>
          <w:szCs w:val="22"/>
        </w:rPr>
        <w:t>oraz przeglądy gwarancyjne zapewniające prawidłową eksploatację przedmiotu umowy w okresie udzielonej gwarancji. Treść</w:t>
      </w:r>
      <w:r w:rsidRPr="004A306A">
        <w:rPr>
          <w:rFonts w:ascii="Arial" w:hAnsi="Arial" w:cs="Arial"/>
          <w:sz w:val="22"/>
          <w:szCs w:val="22"/>
        </w:rPr>
        <w:t xml:space="preserve"> dokumentu gwarancyjnego nie może być sprzeczna z </w:t>
      </w:r>
      <w:r w:rsidRPr="004A306A">
        <w:rPr>
          <w:rFonts w:ascii="Arial" w:hAnsi="Arial" w:cs="Arial"/>
          <w:sz w:val="22"/>
          <w:szCs w:val="22"/>
        </w:rPr>
        <w:lastRenderedPageBreak/>
        <w:t>postanowieniami niniejszej umowy. W razie ewentualnych rozbieżności między treścią niniejszej umowy, a postanowieniami dokumentu gwarancyjnego przedłożonego przez Wykonawcę, zastosowanie będą miały zapisy niniejszej umowy. Dokument gwarancyjny będzie stanowić załącznik do protokołu odbioru końcowego.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dokumencie gwarancyjnym, o którym mowa w ust.3, Wykonawca dodatkowo sformułuje oświadczenie gwarancyjne spełniające wymagania art. 577 § 1 i 2 Kodeksu cywilnego, zawierające podstawowe informacje potrzebne do wykonywania uprawnień z gwarancji, a także stwierdzenie, że gwarancja nie wyłącza, nie ogranicza ani nie zawiesza uprawnień Zamawiającego wynikających z przepisów o rękojmi za wady przedmiotu umowy.</w:t>
      </w:r>
    </w:p>
    <w:p w:rsidR="00035818" w:rsidRPr="001A0A11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Niezależnie od uprawnień wynikających z gwarancji, Zamawiający może wykonywać uprawnienia z tytułu rękojmi za wady fizyczne przedmiotu umowy na zasadach określonych w niniejszej umowie i k. c.</w:t>
      </w:r>
    </w:p>
    <w:p w:rsidR="00035818" w:rsidRPr="00D86D8C" w:rsidRDefault="00035818" w:rsidP="00D11F5B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Na podstawie art. 558 Kodeksu cywilnego Zamawiający wspólnie z Wykonawcą rozszerzają odpowiedzialność Wykonawcy z tytułu rękojmi za wady przedmiotu umowy. Termin rękojmi skończy się z dniem upływu terminu udzielonej gwarancji.</w:t>
      </w:r>
    </w:p>
    <w:p w:rsidR="00550D22" w:rsidRPr="00550D22" w:rsidRDefault="00550D22" w:rsidP="00550D22">
      <w:pPr>
        <w:numPr>
          <w:ilvl w:val="0"/>
          <w:numId w:val="8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 przypadku otrzymania wadliwie wykonanego przedmiotu umowy, Zamawiający może: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>a) żądać od Wykonawcy bezpłatnego usunięcia wad w terminie 3 dni roboczych od daty pisemnego zgłoszenia przez Zamawiającego ujawnionych wad, na adres e-mail wskazany przez Wykonawcę,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>b) zlecić usunięcie ujawnionych wad stronie trzeciej na koszt Wykonawcy, jeżeli Wykonawca nie usunie ich w terminie, o którym mowa w pkt. a), lub odmówił ich usunięcia, bez utraty praw wynikających z rękojmi i gwarancji; w tym przypadku koszty usunięcia wad będą pokrywane w pierwszej kolejności z kwoty wniesionej przez Wykonawcę na poczet zabezpieczenia należytego wykonania umowy,</w:t>
      </w:r>
    </w:p>
    <w:p w:rsidR="00550D22" w:rsidRPr="00550D22" w:rsidRDefault="00550D22" w:rsidP="00550D22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 xml:space="preserve">c) w przypadku, gdy ujawnione wady umożliwiają eksploatację obiektu, lecz nie nadają się do usunięcia - żądać obniżenia wynagrodzenia w takim stosunku, w jakim wartość przedmiotu umowy wolnego od wad pozostaje do jego wartości obliczonej z uwzględnieniem ujawnionych wad, </w:t>
      </w:r>
    </w:p>
    <w:p w:rsidR="00E429D4" w:rsidRPr="00E429D4" w:rsidRDefault="00550D22" w:rsidP="00E429D4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ab/>
        <w:t xml:space="preserve">d) odstąpić od umowy, jeżeli ujawnione wady nie zostaną </w:t>
      </w:r>
      <w:r w:rsidR="00E429D4">
        <w:rPr>
          <w:rFonts w:ascii="Arial" w:hAnsi="Arial" w:cs="Arial"/>
          <w:sz w:val="22"/>
          <w:szCs w:val="22"/>
        </w:rPr>
        <w:t>usunięte</w:t>
      </w:r>
      <w:r w:rsidR="00873979">
        <w:rPr>
          <w:rFonts w:ascii="Arial" w:hAnsi="Arial" w:cs="Arial"/>
          <w:sz w:val="22"/>
          <w:szCs w:val="22"/>
        </w:rPr>
        <w:t>.</w:t>
      </w:r>
    </w:p>
    <w:p w:rsidR="00550D22" w:rsidRPr="00E429D4" w:rsidRDefault="00E429D4" w:rsidP="00E429D4">
      <w:pPr>
        <w:pStyle w:val="Akapitzlist"/>
        <w:widowControl/>
        <w:numPr>
          <w:ilvl w:val="0"/>
          <w:numId w:val="26"/>
        </w:numPr>
        <w:tabs>
          <w:tab w:val="clear" w:pos="720"/>
          <w:tab w:val="num" w:pos="360"/>
        </w:tabs>
        <w:suppressAutoHyphens w:val="0"/>
        <w:autoSpaceDE/>
        <w:spacing w:before="113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</w:t>
      </w:r>
      <w:r w:rsidR="00550D22" w:rsidRPr="00E429D4">
        <w:rPr>
          <w:rFonts w:ascii="Arial" w:hAnsi="Arial" w:cs="Arial"/>
          <w:sz w:val="22"/>
          <w:szCs w:val="22"/>
        </w:rPr>
        <w:t xml:space="preserve">usunięcia wad, o którym mowa w ust. </w:t>
      </w:r>
      <w:r w:rsidR="001204D9" w:rsidRPr="00E429D4">
        <w:rPr>
          <w:rFonts w:ascii="Arial" w:hAnsi="Arial" w:cs="Arial"/>
          <w:sz w:val="22"/>
          <w:szCs w:val="22"/>
        </w:rPr>
        <w:t>7</w:t>
      </w:r>
      <w:r w:rsidR="00550D22" w:rsidRPr="00E429D4">
        <w:rPr>
          <w:rFonts w:ascii="Arial" w:hAnsi="Arial" w:cs="Arial"/>
          <w:sz w:val="22"/>
          <w:szCs w:val="22"/>
        </w:rPr>
        <w:t xml:space="preserve"> lit. a), może zostać przedłużony na wniosek Wykonawcy za zgodą Zamawiającego wyrażoną na piśmie, o ile na skutek specyfiki ujawnionych wad, nie będzie możliwe ich usunięcie w ciągu 3 dni roboczych.</w:t>
      </w:r>
    </w:p>
    <w:p w:rsidR="00550D22" w:rsidRPr="00550D22" w:rsidRDefault="00550D22" w:rsidP="006E57DF">
      <w:pPr>
        <w:pStyle w:val="NormalnyWeb"/>
        <w:numPr>
          <w:ilvl w:val="0"/>
          <w:numId w:val="26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O skutecznym usunięciu wady, Wykonawca poinformuje Zamawiającego poprzez przesłanie wiadomości e-mail na wskazane adresy e-mail. Realizacja robót mających na celu usunięcie stwierdzonej wady zostanie potwierdzona protokolarnie.</w:t>
      </w:r>
    </w:p>
    <w:p w:rsidR="00550D22" w:rsidRPr="00E044AE" w:rsidRDefault="00550D22" w:rsidP="006E57DF">
      <w:pPr>
        <w:pStyle w:val="NormalnyWeb"/>
        <w:numPr>
          <w:ilvl w:val="0"/>
          <w:numId w:val="26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 xml:space="preserve">Odpowiedzialność z </w:t>
      </w:r>
      <w:r w:rsidRPr="00E044AE">
        <w:rPr>
          <w:rFonts w:ascii="Arial" w:hAnsi="Arial" w:cs="Arial"/>
          <w:sz w:val="22"/>
          <w:szCs w:val="22"/>
        </w:rPr>
        <w:t>tytułu rękojmi i gwarancji obejmuje zarówno roboty budowlane jak i wszystkie instalacje i urządzenia zamontowane przez Wykonawcę na obiekcie czy też wbudowane w obiekt przez Wykonawcę.</w:t>
      </w:r>
    </w:p>
    <w:p w:rsidR="00C9696B" w:rsidRPr="00C9696B" w:rsidRDefault="00C9696B" w:rsidP="006E57DF">
      <w:pPr>
        <w:numPr>
          <w:ilvl w:val="0"/>
          <w:numId w:val="40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C9696B">
        <w:rPr>
          <w:rFonts w:ascii="Arial" w:hAnsi="Arial" w:cs="Arial"/>
          <w:sz w:val="22"/>
          <w:szCs w:val="22"/>
        </w:rPr>
        <w:t>Nie podlegają uprawnieniom z tytułu gwarancji wady powstałe z winy Zamawiającego, wskutek eksploatacji instalacji i urządzeń, niezgodny z zasadami określonymi w „Instrukcji użytkowania i eksploatacji instalacji i urządzeń”.</w:t>
      </w:r>
    </w:p>
    <w:p w:rsidR="00C9696B" w:rsidRPr="00C9696B" w:rsidRDefault="00C9696B" w:rsidP="006E57DF">
      <w:pPr>
        <w:numPr>
          <w:ilvl w:val="0"/>
          <w:numId w:val="40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C9696B">
        <w:rPr>
          <w:rFonts w:ascii="Arial" w:hAnsi="Arial" w:cs="Arial"/>
          <w:sz w:val="22"/>
          <w:szCs w:val="22"/>
        </w:rPr>
        <w:t>„Instrukcja użytkowania i eksploatacji instalacji i urządzeń” jest, przekazanym przez Wykonawcę, zbiorem, szczegółowo opracowanych instrukcji użytkowania, eksploatacji i konserwacji dla wszystkich elementów objętych gwarancją, o których mowa w ust. 11 wraz z wykazem instalacji i urządzeń, które wymagają przeglądów serwisowych.</w:t>
      </w:r>
    </w:p>
    <w:p w:rsidR="00C9696B" w:rsidRPr="00C9696B" w:rsidRDefault="00C9696B" w:rsidP="006E57DF">
      <w:pPr>
        <w:numPr>
          <w:ilvl w:val="0"/>
          <w:numId w:val="40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C9696B">
        <w:rPr>
          <w:rFonts w:ascii="Arial" w:hAnsi="Arial" w:cs="Arial"/>
          <w:sz w:val="22"/>
          <w:szCs w:val="22"/>
        </w:rPr>
        <w:t>Zasady użytkowania, eksploatacji i konserwacji ujęte w instrukcjach, o których mowa w ust. 11, mogą wynikać tylko z przepisów prawa lub zasad prawidłowej gospodarki. W szczególności zasady te nie mogą się różnić na niekorzyść Zamawiającego od zasad określonych przez producentów elementów podlegających gwarancji.</w:t>
      </w:r>
    </w:p>
    <w:p w:rsidR="00C9696B" w:rsidRPr="00C9696B" w:rsidRDefault="00C9696B" w:rsidP="006E57DF">
      <w:pPr>
        <w:numPr>
          <w:ilvl w:val="0"/>
          <w:numId w:val="40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C9696B">
        <w:rPr>
          <w:rFonts w:ascii="Arial" w:hAnsi="Arial" w:cs="Arial"/>
          <w:sz w:val="22"/>
          <w:szCs w:val="22"/>
        </w:rPr>
        <w:t xml:space="preserve">Jeżeli Wykonawca nie sporządzi instrukcji użytkowania i eksploatacji, nie będzie się mógł </w:t>
      </w:r>
      <w:r w:rsidRPr="00C9696B">
        <w:rPr>
          <w:rFonts w:ascii="Arial" w:hAnsi="Arial" w:cs="Arial"/>
          <w:sz w:val="22"/>
          <w:szCs w:val="22"/>
        </w:rPr>
        <w:lastRenderedPageBreak/>
        <w:t>uwolnić ze zobowiązań gwarancyjnych, powołując się na zarzut eksploatacji i konserwacji elementów podlegających gwarancji, w sposób niezgodny z zasadami eksploatacji i konserwacji.</w:t>
      </w:r>
    </w:p>
    <w:p w:rsidR="00C9696B" w:rsidRPr="00C9696B" w:rsidRDefault="00C9696B" w:rsidP="006E57DF">
      <w:pPr>
        <w:numPr>
          <w:ilvl w:val="0"/>
          <w:numId w:val="40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C9696B">
        <w:rPr>
          <w:rFonts w:ascii="Arial" w:hAnsi="Arial" w:cs="Arial"/>
          <w:sz w:val="22"/>
          <w:szCs w:val="22"/>
        </w:rPr>
        <w:t>W przypadku niesporządzenia przez Wykonawcę „Instrukcji użytkowania i eksploatacji instalacji i urządzeń”, sporządzi je Zamawiający. W tym przypadku koszty jej sporządzenia będą pokrywane w pierwszej kolejności z kwoty wniesionej przez Wykonawcę na poczet zabezpieczenia należytego wykonania umowy.</w:t>
      </w:r>
    </w:p>
    <w:p w:rsidR="00C9696B" w:rsidRPr="00C9696B" w:rsidRDefault="00C9696B" w:rsidP="006E57DF">
      <w:pPr>
        <w:numPr>
          <w:ilvl w:val="0"/>
          <w:numId w:val="40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C9696B">
        <w:rPr>
          <w:rFonts w:ascii="Arial" w:hAnsi="Arial" w:cs="Arial"/>
          <w:sz w:val="22"/>
          <w:szCs w:val="22"/>
        </w:rPr>
        <w:t xml:space="preserve">W ramach udzielonej gwarancji na urządzenia, Wykonawca zobowiązany jest do dokonywania przeglądów, o ile obowiązek ich dokonania wynika z zaleceń producenta warunkujących zachowanie uprawnień wynikających z gwarancji. </w:t>
      </w:r>
    </w:p>
    <w:p w:rsidR="00550D22" w:rsidRPr="00550D22" w:rsidRDefault="00550D22" w:rsidP="006E57DF">
      <w:pPr>
        <w:pStyle w:val="NormalnyWeb"/>
        <w:numPr>
          <w:ilvl w:val="0"/>
          <w:numId w:val="26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Przed upływem okresu gwarancji i rękojmi Zamawiający oraz Wykonawca dokonają przeglądu gwarancyjnego. Przegląd ten zostanie potwierdzony protokolarnie i będzie miał na celu stwierdzenie wywiązania się Wykonawcy z zobowiązań wynikających z rękojmi za wady fizyczne i udzielonej przez niego gwarancji w zakresie dotychczas zgłoszonych wad oraz stwierdzenie i zgłoszenie ujawnienia się ewentualnych nowych wad, które Wykonawca zobowiązany będzie usunąć na własny koszt.</w:t>
      </w:r>
    </w:p>
    <w:p w:rsidR="00550D22" w:rsidRPr="00550D22" w:rsidRDefault="00550D22" w:rsidP="006E57DF">
      <w:pPr>
        <w:pStyle w:val="NormalnyWeb"/>
        <w:numPr>
          <w:ilvl w:val="0"/>
          <w:numId w:val="26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Wykonawca odpowiada za wady w wykonaniu przedmiotu umowy również po okresie gwarancji, jeżeli Zamawiający zawiadomił Wykonawcę o ujawnionej wadzie przed upływem terminu jej obowiązywania.</w:t>
      </w:r>
    </w:p>
    <w:p w:rsidR="00550D22" w:rsidRPr="00550D22" w:rsidRDefault="00550D22" w:rsidP="006E57DF">
      <w:pPr>
        <w:pStyle w:val="NormalnyWeb"/>
        <w:numPr>
          <w:ilvl w:val="0"/>
          <w:numId w:val="26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Okres gwarancji na zakres rzeczowy, który podlegał naprawie, zostanie przedłużony o czas w ciągu którego Zamawiający nie mógł korzystać z naprawianej rzeczy.</w:t>
      </w:r>
    </w:p>
    <w:p w:rsidR="00550D22" w:rsidRPr="00550D22" w:rsidRDefault="00550D22" w:rsidP="006E57DF">
      <w:pPr>
        <w:pStyle w:val="NormalnyWeb"/>
        <w:numPr>
          <w:ilvl w:val="0"/>
          <w:numId w:val="26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550D22">
        <w:rPr>
          <w:rFonts w:ascii="Arial" w:hAnsi="Arial" w:cs="Arial"/>
          <w:sz w:val="22"/>
          <w:szCs w:val="22"/>
        </w:rPr>
        <w:t>W sprawach dotyczących gwarancji na wykonany przedmiot umowy, nieuregulowanych odmiennie, zastosowanie znajdują przepisy Kodeksu cywilnego o gwarancji jakości dla umowy sprzedaży.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BF6290">
        <w:rPr>
          <w:rFonts w:ascii="Arial" w:hAnsi="Arial" w:cs="Arial"/>
          <w:b/>
          <w:bCs/>
          <w:sz w:val="22"/>
          <w:szCs w:val="22"/>
        </w:rPr>
        <w:t>4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ROZLICZENIE</w:t>
      </w:r>
    </w:p>
    <w:p w:rsidR="00035818" w:rsidRPr="00C9696B" w:rsidRDefault="00C9696B" w:rsidP="006E57DF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C9696B">
        <w:rPr>
          <w:rFonts w:ascii="Arial" w:hAnsi="Arial" w:cs="Arial"/>
          <w:sz w:val="22"/>
          <w:szCs w:val="22"/>
        </w:rPr>
        <w:t>Strony postanawiają, że rozliczenie za wykonanie przedmiotu odbioru będzie się odbywało fakturami przejściowymi wystawionymi raz w miesiącu za roboty wykonane w tym okresie.</w:t>
      </w:r>
    </w:p>
    <w:p w:rsidR="00035818" w:rsidRPr="001A0A11" w:rsidRDefault="00035818" w:rsidP="006E57DF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Na pisemne żądanie Zamawiającego Wykonawca jest zobowiązany w ciągu 5 dni przedstawić fakturę przejściową za roboty uznane przez Zamawiającego za wykonane pod rygorem zastosowania umownej kary pieniężnej w wysokości </w:t>
      </w:r>
      <w:r w:rsidR="002B2F78" w:rsidRPr="002B2F78">
        <w:rPr>
          <w:rFonts w:ascii="Arial" w:hAnsi="Arial" w:cs="Arial"/>
          <w:b/>
          <w:sz w:val="22"/>
          <w:szCs w:val="22"/>
        </w:rPr>
        <w:t>5</w:t>
      </w:r>
      <w:r w:rsidRPr="002B2F78">
        <w:rPr>
          <w:rFonts w:ascii="Arial" w:hAnsi="Arial" w:cs="Arial"/>
          <w:b/>
          <w:sz w:val="22"/>
          <w:szCs w:val="22"/>
        </w:rPr>
        <w:t>%</w:t>
      </w:r>
      <w:r w:rsidRPr="001A0A11">
        <w:rPr>
          <w:rFonts w:ascii="Arial" w:hAnsi="Arial" w:cs="Arial"/>
          <w:sz w:val="22"/>
          <w:szCs w:val="22"/>
        </w:rPr>
        <w:t xml:space="preserve"> wynagrodzenia należnego za te roboty.</w:t>
      </w:r>
    </w:p>
    <w:p w:rsidR="00035818" w:rsidRPr="001A0A11" w:rsidRDefault="00035818" w:rsidP="006E57DF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Podstaw</w:t>
      </w:r>
      <w:r w:rsidR="002B2F78">
        <w:rPr>
          <w:rFonts w:ascii="Arial" w:hAnsi="Arial" w:cs="Arial"/>
          <w:sz w:val="22"/>
          <w:szCs w:val="22"/>
        </w:rPr>
        <w:t>ę</w:t>
      </w:r>
      <w:r w:rsidRPr="001A0A11">
        <w:rPr>
          <w:rFonts w:ascii="Arial" w:hAnsi="Arial" w:cs="Arial"/>
          <w:sz w:val="22"/>
          <w:szCs w:val="22"/>
        </w:rPr>
        <w:t xml:space="preserve"> do rozliczenia za poszczególne etapy wymienione w ust. 1 i 2 będzie stanowił protokół stanu robó</w:t>
      </w:r>
      <w:r w:rsidR="00D867A0">
        <w:rPr>
          <w:rFonts w:ascii="Arial" w:hAnsi="Arial" w:cs="Arial"/>
          <w:sz w:val="22"/>
          <w:szCs w:val="22"/>
        </w:rPr>
        <w:t>t podpisany przez obie Strony (</w:t>
      </w:r>
      <w:r w:rsidRPr="001A0A11">
        <w:rPr>
          <w:rFonts w:ascii="Arial" w:hAnsi="Arial" w:cs="Arial"/>
          <w:sz w:val="22"/>
          <w:szCs w:val="22"/>
        </w:rPr>
        <w:t>lub podpisany przez kierownika budowy i inspektora nadzoru).</w:t>
      </w:r>
    </w:p>
    <w:p w:rsidR="00035818" w:rsidRPr="001A0A11" w:rsidRDefault="00035818" w:rsidP="006E57DF">
      <w:pPr>
        <w:pStyle w:val="Punk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postanawiają, że rozliczenie końcowe za wykonanie przedmiotu umowy nastąpi fakturą końcową na podstawie dokumentów rozliczeniowych i protokółu odbioru końcowego.</w:t>
      </w:r>
    </w:p>
    <w:p w:rsidR="00035818" w:rsidRPr="001A0A11" w:rsidRDefault="00035818" w:rsidP="006E57DF">
      <w:pPr>
        <w:pStyle w:val="Punkt"/>
        <w:numPr>
          <w:ilvl w:val="0"/>
          <w:numId w:val="15"/>
        </w:numPr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Strony postanawiają, że Wykonawca przedstawi rozliczenie końcowe przedmiotu umowy w ciągu 7 dni od daty odbioru końcowego robót.</w:t>
      </w:r>
    </w:p>
    <w:p w:rsidR="00C9696B" w:rsidRDefault="00C9696B" w:rsidP="006E57DF">
      <w:pPr>
        <w:pStyle w:val="NormalnyWeb"/>
        <w:numPr>
          <w:ilvl w:val="0"/>
          <w:numId w:val="15"/>
        </w:numPr>
        <w:spacing w:before="120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Strony ustalają, iż Wykonawca z tytułu realizacji zamówienia wystawi fakturę  (lub faktury) z zastosowaniem następujących danych:</w:t>
      </w:r>
    </w:p>
    <w:p w:rsidR="00C9696B" w:rsidRPr="00A679BB" w:rsidRDefault="00C9696B" w:rsidP="00A679BB">
      <w:pPr>
        <w:pStyle w:val="NormalnyWeb"/>
        <w:spacing w:before="120" w:beforeAutospacing="0"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679BB">
        <w:rPr>
          <w:rFonts w:ascii="Arial" w:hAnsi="Arial" w:cs="Arial"/>
          <w:b/>
          <w:color w:val="000000"/>
          <w:sz w:val="22"/>
          <w:szCs w:val="22"/>
        </w:rPr>
        <w:t>Nabywca:</w:t>
      </w:r>
    </w:p>
    <w:p w:rsidR="00C9696B" w:rsidRPr="00A679BB" w:rsidRDefault="00C9696B" w:rsidP="00A679BB">
      <w:pPr>
        <w:tabs>
          <w:tab w:val="center" w:pos="4896"/>
          <w:tab w:val="right" w:pos="9432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>Gmina Lublin, Plac króla Władysława Łokietka 1, 20-109 Lublin, NIP: 9462575811</w:t>
      </w:r>
    </w:p>
    <w:p w:rsidR="00C9696B" w:rsidRPr="00A679BB" w:rsidRDefault="00C9696B" w:rsidP="00A679BB">
      <w:pPr>
        <w:pStyle w:val="NormalnyWeb"/>
        <w:spacing w:before="120" w:beforeAutospacing="0"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679BB">
        <w:rPr>
          <w:rFonts w:ascii="Arial" w:hAnsi="Arial" w:cs="Arial"/>
          <w:b/>
          <w:color w:val="000000"/>
          <w:sz w:val="22"/>
          <w:szCs w:val="22"/>
        </w:rPr>
        <w:t>Odbiorca:</w:t>
      </w:r>
    </w:p>
    <w:p w:rsidR="00A679BB" w:rsidRPr="00A679BB" w:rsidRDefault="00A679BB" w:rsidP="00A679BB">
      <w:pPr>
        <w:tabs>
          <w:tab w:val="center" w:pos="4896"/>
          <w:tab w:val="right" w:pos="9432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>Zarząd Nieruchomości Komunalnych w Lublinie, 20-112 Lublin, ul. Grodzka 12, NIP: 9461886466.</w:t>
      </w:r>
    </w:p>
    <w:p w:rsidR="00365C64" w:rsidRPr="001A0A11" w:rsidRDefault="00365C64" w:rsidP="006E57DF">
      <w:pPr>
        <w:pStyle w:val="NormalnyWeb"/>
        <w:numPr>
          <w:ilvl w:val="0"/>
          <w:numId w:val="15"/>
        </w:numPr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1A0A11">
        <w:rPr>
          <w:rFonts w:ascii="Arial" w:hAnsi="Arial" w:cs="Arial"/>
          <w:color w:val="000000"/>
          <w:sz w:val="22"/>
          <w:szCs w:val="22"/>
        </w:rPr>
        <w:lastRenderedPageBreak/>
        <w:t xml:space="preserve">Z tytułu realizacji zamówienia Wykonawca oświadcza, iż </w:t>
      </w:r>
      <w:r w:rsidR="005F1AF7">
        <w:rPr>
          <w:rFonts w:ascii="Arial" w:hAnsi="Arial" w:cs="Arial"/>
          <w:color w:val="000000"/>
          <w:sz w:val="22"/>
          <w:szCs w:val="22"/>
        </w:rPr>
        <w:t xml:space="preserve">………………………………. </w:t>
      </w:r>
      <w:r w:rsidRPr="001A0A11">
        <w:rPr>
          <w:rFonts w:ascii="Arial" w:hAnsi="Arial" w:cs="Arial"/>
          <w:color w:val="000000"/>
          <w:sz w:val="22"/>
          <w:szCs w:val="22"/>
        </w:rPr>
        <w:t>(wyśle/nie wyśle</w:t>
      </w:r>
      <w:r w:rsidR="001A0A11" w:rsidRPr="001A0A11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4"/>
      </w:r>
      <w:r w:rsidRPr="001A0A11">
        <w:rPr>
          <w:rFonts w:ascii="Arial" w:hAnsi="Arial" w:cs="Arial"/>
          <w:color w:val="000000"/>
          <w:sz w:val="22"/>
          <w:szCs w:val="22"/>
        </w:rPr>
        <w:t xml:space="preserve">) ustrukturyzowaną fakturę elektroniczną w sposób, o którym mowa w art. 4 ust. 1 ustawy z dnia z 9 listopada 2018 r. o elektronicznym fakturowaniu w zamówieniach publicznych, koncesjach na roboty budowlane lub usługi oraz partnerstwie publiczno-prywatnym (Dz. U. z 2018 r. poz. 2191) z uwzględnieniem właściwego numeru </w:t>
      </w:r>
      <w:r w:rsidRPr="001A0A11">
        <w:rPr>
          <w:rFonts w:ascii="Arial" w:hAnsi="Arial" w:cs="Arial"/>
          <w:b/>
          <w:color w:val="000000"/>
          <w:sz w:val="22"/>
          <w:szCs w:val="22"/>
        </w:rPr>
        <w:t>GLN 5907653871009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Zamawiającego.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BF6290">
        <w:rPr>
          <w:rFonts w:ascii="Arial" w:hAnsi="Arial" w:cs="Arial"/>
          <w:b/>
          <w:bCs/>
          <w:sz w:val="22"/>
          <w:szCs w:val="22"/>
        </w:rPr>
        <w:t>5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Zamawiający ma obowiązek zapłaty faktur w </w:t>
      </w:r>
      <w:r w:rsidRPr="001A0A11">
        <w:rPr>
          <w:rFonts w:ascii="Arial" w:hAnsi="Arial" w:cs="Arial"/>
          <w:color w:val="000000"/>
          <w:sz w:val="22"/>
          <w:szCs w:val="22"/>
        </w:rPr>
        <w:t>terminie</w:t>
      </w:r>
      <w:r w:rsidR="008D6930" w:rsidRPr="001A0A11">
        <w:rPr>
          <w:rFonts w:ascii="Arial" w:hAnsi="Arial" w:cs="Arial"/>
          <w:color w:val="000000"/>
          <w:sz w:val="22"/>
          <w:szCs w:val="22"/>
        </w:rPr>
        <w:t xml:space="preserve"> do</w:t>
      </w:r>
      <w:r w:rsidRPr="001A0A11">
        <w:rPr>
          <w:rFonts w:ascii="Arial" w:hAnsi="Arial" w:cs="Arial"/>
          <w:color w:val="000000"/>
          <w:sz w:val="22"/>
          <w:szCs w:val="22"/>
        </w:rPr>
        <w:t xml:space="preserve"> 30</w:t>
      </w:r>
      <w:r w:rsidRPr="001A0A11">
        <w:rPr>
          <w:rFonts w:ascii="Arial" w:hAnsi="Arial" w:cs="Arial"/>
          <w:sz w:val="22"/>
          <w:szCs w:val="22"/>
        </w:rPr>
        <w:t xml:space="preserve"> dni licząc od daty ich doręczenia wraz z dokumentami rozliczeniowymi oraz dokumentem potwierdzającym</w:t>
      </w:r>
      <w:r w:rsidR="00365C64" w:rsidRPr="001A0A11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uregulowanie należności wobec Podwykonawcy za przedmiotowy zakres robót powierzonych Podwykonawcy.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BF6290">
        <w:rPr>
          <w:rFonts w:ascii="Arial" w:hAnsi="Arial" w:cs="Arial"/>
          <w:b/>
          <w:bCs/>
          <w:sz w:val="22"/>
          <w:szCs w:val="22"/>
        </w:rPr>
        <w:t>6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razie opóźnienia w wypłacie wierzytelności pieniężnych strony zobowiązują się do zapłaty ustawowych odsetek za opóźnienie.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BF6290">
        <w:rPr>
          <w:rFonts w:ascii="Arial" w:hAnsi="Arial" w:cs="Arial"/>
          <w:b/>
          <w:bCs/>
          <w:sz w:val="22"/>
          <w:szCs w:val="22"/>
        </w:rPr>
        <w:t>7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ZMIANY UMOWY</w:t>
      </w:r>
    </w:p>
    <w:p w:rsidR="00501D22" w:rsidRDefault="00501D22" w:rsidP="006E57DF">
      <w:pPr>
        <w:widowControl/>
        <w:numPr>
          <w:ilvl w:val="0"/>
          <w:numId w:val="22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 dopuszcza możliwość wprowadzenia zmian postanowień zawartej umowy, gdy:</w:t>
      </w:r>
    </w:p>
    <w:p w:rsidR="00501D22" w:rsidRPr="00501D22" w:rsidRDefault="00501D22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0341AA">
        <w:rPr>
          <w:rFonts w:ascii="Arial" w:hAnsi="Arial" w:cs="Arial"/>
          <w:color w:val="000000"/>
          <w:sz w:val="22"/>
          <w:szCs w:val="22"/>
        </w:rPr>
        <w:t>1) konieczność tej zmiany spowodowana jest okolicznościami, których Zamawiający, działając z należytą starannością, nie mógł przewidzieć a wzrost ceny spowodowany każdą kolejną zmianą nie przekracza 50% wartości pierwotnej umowy;</w:t>
      </w:r>
    </w:p>
    <w:p w:rsidR="00501D22" w:rsidRPr="00501D22" w:rsidRDefault="00501D22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</w:t>
      </w:r>
      <w:r w:rsidRPr="00501D22">
        <w:rPr>
          <w:rFonts w:ascii="Arial" w:hAnsi="Arial" w:cs="Arial"/>
          <w:color w:val="000000"/>
          <w:sz w:val="22"/>
          <w:szCs w:val="22"/>
        </w:rPr>
        <w:t xml:space="preserve"> Wykonawcę, któremu Zamawiający udzielił zamówienia, ma zastąpić nowy wykonawca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 lub w wyniku przejęcia przez zamawiającego zobowiązań wykonawcy względem jego podwykonawców;</w:t>
      </w:r>
    </w:p>
    <w:p w:rsidR="00501D22" w:rsidRPr="00343C2A" w:rsidRDefault="00343C2A" w:rsidP="00501D22">
      <w:pPr>
        <w:pStyle w:val="NormalnyWeb"/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343C2A">
        <w:rPr>
          <w:rFonts w:ascii="Arial" w:hAnsi="Arial" w:cs="Arial"/>
          <w:color w:val="000000"/>
          <w:sz w:val="22"/>
          <w:szCs w:val="22"/>
        </w:rPr>
        <w:t>3)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łączna wartość zmian jest mniejsza niż </w:t>
      </w:r>
      <w:r>
        <w:rPr>
          <w:rFonts w:ascii="Arial" w:hAnsi="Arial" w:cs="Arial"/>
          <w:color w:val="000000"/>
          <w:sz w:val="22"/>
          <w:szCs w:val="22"/>
        </w:rPr>
        <w:t>progi unijne oraz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jest </w:t>
      </w:r>
      <w:r>
        <w:rPr>
          <w:rFonts w:ascii="Arial" w:hAnsi="Arial" w:cs="Arial"/>
          <w:color w:val="000000"/>
          <w:sz w:val="22"/>
          <w:szCs w:val="22"/>
        </w:rPr>
        <w:t>niższa niż</w:t>
      </w:r>
      <w:r w:rsidR="00501D22" w:rsidRPr="00343C2A">
        <w:rPr>
          <w:rFonts w:ascii="Arial" w:hAnsi="Arial" w:cs="Arial"/>
          <w:color w:val="000000"/>
          <w:sz w:val="22"/>
          <w:szCs w:val="22"/>
        </w:rPr>
        <w:t xml:space="preserve"> 15% wartości zamówienia określonej pierwotnie w umowie.</w:t>
      </w:r>
    </w:p>
    <w:p w:rsidR="00A925F9" w:rsidRPr="00A925F9" w:rsidRDefault="00A925F9" w:rsidP="006E57DF">
      <w:pPr>
        <w:widowControl/>
        <w:numPr>
          <w:ilvl w:val="0"/>
          <w:numId w:val="22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Zamawiający dopuszcza możliwość zmian umowy w stosunku do treści oferty, na podstawie, której dokonano wyboru Wykonawcy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w następujących przypadkach:</w:t>
      </w:r>
    </w:p>
    <w:p w:rsidR="00A925F9" w:rsidRPr="00A925F9" w:rsidRDefault="00A925F9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uzasadnionym przedłużeniu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terminu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realizacji umowy w razie wystąpienia:</w:t>
      </w:r>
    </w:p>
    <w:p w:rsidR="00A925F9" w:rsidRPr="00A925F9" w:rsidRDefault="00A925F9" w:rsidP="006E57DF">
      <w:pPr>
        <w:widowControl/>
        <w:numPr>
          <w:ilvl w:val="0"/>
          <w:numId w:val="23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 xml:space="preserve">konieczności </w:t>
      </w:r>
      <w:r w:rsidRPr="004E58CD">
        <w:rPr>
          <w:rFonts w:ascii="Arial" w:hAnsi="Arial" w:cs="Arial"/>
          <w:color w:val="000000"/>
          <w:sz w:val="22"/>
          <w:szCs w:val="22"/>
        </w:rPr>
        <w:t>zlecenia robót dodatkowych</w:t>
      </w:r>
      <w:r w:rsidR="00B16BDA" w:rsidRPr="004E58CD">
        <w:rPr>
          <w:rFonts w:ascii="Arial" w:hAnsi="Arial" w:cs="Arial"/>
          <w:color w:val="000000"/>
          <w:sz w:val="22"/>
          <w:szCs w:val="22"/>
        </w:rPr>
        <w:t>, awaryjnych</w:t>
      </w:r>
      <w:r w:rsidRPr="004E58CD">
        <w:rPr>
          <w:rFonts w:ascii="Arial" w:hAnsi="Arial" w:cs="Arial"/>
          <w:color w:val="000000"/>
          <w:sz w:val="22"/>
          <w:szCs w:val="22"/>
        </w:rPr>
        <w:t xml:space="preserve"> lub zamiennych;</w:t>
      </w:r>
    </w:p>
    <w:p w:rsidR="00A925F9" w:rsidRPr="00A925F9" w:rsidRDefault="00A925F9" w:rsidP="006E57DF">
      <w:pPr>
        <w:widowControl/>
        <w:numPr>
          <w:ilvl w:val="0"/>
          <w:numId w:val="23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sytuacji niemożliwej do przewidzenia w chwili zawarcia umowy,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a mającej wpływ na realizację robót;</w:t>
      </w:r>
    </w:p>
    <w:p w:rsidR="00A925F9" w:rsidRPr="00A925F9" w:rsidRDefault="00343C2A" w:rsidP="006E57DF">
      <w:pPr>
        <w:widowControl/>
        <w:numPr>
          <w:ilvl w:val="0"/>
          <w:numId w:val="23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zaistnienia siły </w:t>
      </w:r>
      <w:r w:rsidRPr="00343C2A">
        <w:rPr>
          <w:rFonts w:ascii="Arial" w:hAnsi="Arial" w:cs="Arial"/>
          <w:color w:val="000000"/>
          <w:sz w:val="22"/>
          <w:szCs w:val="22"/>
        </w:rPr>
        <w:t>wyższej, tzn. zjawisk mających charakter nagły</w:t>
      </w:r>
      <w:r>
        <w:rPr>
          <w:rFonts w:ascii="Arial" w:hAnsi="Arial" w:cs="Arial"/>
          <w:color w:val="000000"/>
          <w:sz w:val="22"/>
          <w:szCs w:val="22"/>
        </w:rPr>
        <w:t>, gwałtowny, nieprzewidywalny (</w:t>
      </w:r>
      <w:r w:rsidRPr="00343C2A">
        <w:rPr>
          <w:rFonts w:ascii="Arial" w:hAnsi="Arial" w:cs="Arial"/>
          <w:color w:val="000000"/>
          <w:sz w:val="22"/>
          <w:szCs w:val="22"/>
        </w:rPr>
        <w:t>np. powódź, huragan, ulewne</w:t>
      </w:r>
      <w:r>
        <w:rPr>
          <w:rFonts w:ascii="Arial" w:hAnsi="Arial" w:cs="Arial"/>
          <w:color w:val="000000"/>
          <w:sz w:val="22"/>
          <w:szCs w:val="22"/>
        </w:rPr>
        <w:t xml:space="preserve"> i długotrwałe deszcz, śnieżyce</w:t>
      </w:r>
      <w:r w:rsidRPr="00343C2A">
        <w:rPr>
          <w:rFonts w:ascii="Arial" w:hAnsi="Arial" w:cs="Arial"/>
          <w:color w:val="000000"/>
          <w:sz w:val="22"/>
          <w:szCs w:val="22"/>
        </w:rPr>
        <w:t>)</w:t>
      </w:r>
    </w:p>
    <w:p w:rsidR="00A925F9" w:rsidRDefault="00A925F9" w:rsidP="006E57DF">
      <w:pPr>
        <w:widowControl/>
        <w:numPr>
          <w:ilvl w:val="0"/>
          <w:numId w:val="23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przestojów i opóźnień zawinionych przez Zamawiającego;</w:t>
      </w:r>
    </w:p>
    <w:p w:rsidR="00B97104" w:rsidRPr="00A570A0" w:rsidRDefault="00B97104" w:rsidP="006E57DF">
      <w:pPr>
        <w:numPr>
          <w:ilvl w:val="0"/>
          <w:numId w:val="2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wystąpienia opóźnienia w wydawaniu decyzji, zezwoleń, uzgodnień itp. do wydania których właściwe organy są zobowiązane na mocy przepisów prawa, jeżeli opóźnienie przekroczy okres, przewidziany w przepisach prawa, w którym ww. decyzje powinny zostać wydane </w:t>
      </w:r>
      <w:r w:rsidRPr="00A570A0">
        <w:rPr>
          <w:rFonts w:ascii="Arial" w:hAnsi="Arial" w:cs="Arial"/>
          <w:sz w:val="22"/>
          <w:szCs w:val="22"/>
        </w:rPr>
        <w:t>oraz nie są następstwem okoliczności, za które Wykonawca ponosi odpowiedzialność;</w:t>
      </w:r>
    </w:p>
    <w:p w:rsidR="00A925F9" w:rsidRPr="00A925F9" w:rsidRDefault="00A925F9" w:rsidP="00D06F18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zmianie powszechnie obowiązujących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przepisów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prawa, których uchwalenie lub zmiana nastąpiły po dniu zawarcia niniejszej umowy,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25F9">
        <w:rPr>
          <w:rFonts w:ascii="Arial" w:hAnsi="Arial" w:cs="Arial"/>
          <w:color w:val="000000"/>
          <w:sz w:val="22"/>
          <w:szCs w:val="22"/>
        </w:rPr>
        <w:t>a z których treści wynika konieczność lub zasadność wprowadzenia zmian, mających wpływ na realizację umowy;</w:t>
      </w:r>
    </w:p>
    <w:p w:rsidR="00A925F9" w:rsidRPr="00A90A35" w:rsidRDefault="00A925F9" w:rsidP="00D06F18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3</w:t>
      </w:r>
      <w:r w:rsidR="00F53AC3" w:rsidRPr="00A90A35">
        <w:rPr>
          <w:rFonts w:ascii="Arial" w:hAnsi="Arial" w:cs="Arial"/>
          <w:color w:val="000000"/>
          <w:sz w:val="22"/>
          <w:szCs w:val="22"/>
        </w:rPr>
        <w:t>)</w:t>
      </w:r>
      <w:r w:rsidRPr="00A90A35">
        <w:rPr>
          <w:rFonts w:ascii="Arial" w:hAnsi="Arial" w:cs="Arial"/>
          <w:color w:val="000000"/>
          <w:sz w:val="22"/>
          <w:szCs w:val="22"/>
        </w:rPr>
        <w:t xml:space="preserve"> zaistnieniu okoliczności uzasadniających zmianę niniejszej umowy, a mogących skutkować koniecznością zlecenia </w:t>
      </w:r>
      <w:r w:rsidRPr="00A90A35">
        <w:rPr>
          <w:rFonts w:ascii="Arial" w:hAnsi="Arial" w:cs="Arial"/>
          <w:b/>
          <w:color w:val="000000"/>
          <w:sz w:val="22"/>
          <w:szCs w:val="22"/>
        </w:rPr>
        <w:t>robót dodatkowych lub z</w:t>
      </w:r>
      <w:r w:rsidR="00A90A35" w:rsidRPr="00A90A35">
        <w:rPr>
          <w:rFonts w:ascii="Arial" w:hAnsi="Arial" w:cs="Arial"/>
          <w:b/>
          <w:color w:val="000000"/>
          <w:sz w:val="22"/>
          <w:szCs w:val="22"/>
        </w:rPr>
        <w:t>a</w:t>
      </w:r>
      <w:r w:rsidRPr="00A90A35">
        <w:rPr>
          <w:rFonts w:ascii="Arial" w:hAnsi="Arial" w:cs="Arial"/>
          <w:b/>
          <w:color w:val="000000"/>
          <w:sz w:val="22"/>
          <w:szCs w:val="22"/>
        </w:rPr>
        <w:t>miennych</w:t>
      </w:r>
      <w:r w:rsidRPr="00A90A35">
        <w:rPr>
          <w:rFonts w:ascii="Arial" w:hAnsi="Arial" w:cs="Arial"/>
          <w:color w:val="000000"/>
          <w:sz w:val="22"/>
          <w:szCs w:val="22"/>
        </w:rPr>
        <w:t>, to jest:</w:t>
      </w:r>
    </w:p>
    <w:p w:rsidR="00A925F9" w:rsidRPr="00A90A35" w:rsidRDefault="00A925F9" w:rsidP="006E57DF">
      <w:pPr>
        <w:widowControl/>
        <w:numPr>
          <w:ilvl w:val="0"/>
          <w:numId w:val="24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lastRenderedPageBreak/>
        <w:t>zmiany uwarunkowań prawnych i formalnych realizacji umowy spowodowane działaniem osób trzecich;</w:t>
      </w:r>
    </w:p>
    <w:p w:rsidR="00A925F9" w:rsidRPr="00A90A35" w:rsidRDefault="00A925F9" w:rsidP="006E57DF">
      <w:pPr>
        <w:widowControl/>
        <w:numPr>
          <w:ilvl w:val="0"/>
          <w:numId w:val="24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0A35">
        <w:rPr>
          <w:rFonts w:ascii="Arial" w:hAnsi="Arial" w:cs="Arial"/>
          <w:color w:val="000000"/>
          <w:sz w:val="22"/>
          <w:szCs w:val="22"/>
        </w:rPr>
        <w:t>konieczność zrealizowania umowy przy zastosowaniu innych rozwiązań technicznych lub materiałowych ze względu na zmiany obowiązującego prawa.</w:t>
      </w:r>
    </w:p>
    <w:p w:rsidR="00A925F9" w:rsidRDefault="00A925F9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925F9">
        <w:rPr>
          <w:rFonts w:ascii="Arial" w:hAnsi="Arial" w:cs="Arial"/>
          <w:color w:val="000000"/>
          <w:sz w:val="22"/>
          <w:szCs w:val="22"/>
        </w:rPr>
        <w:t>4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podwykonawcy</w:t>
      </w:r>
      <w:r w:rsidRPr="00A925F9">
        <w:rPr>
          <w:rFonts w:ascii="Arial" w:hAnsi="Arial" w:cs="Arial"/>
          <w:color w:val="000000"/>
          <w:sz w:val="22"/>
          <w:szCs w:val="22"/>
        </w:rPr>
        <w:t>, wprowadzeniu podwykonawcy, wprowadzeniu podwykonawcy w zakresie nie przewidzianym w treści oferty złożonej przez Wykonawcę lub rezygnacji z podwykonawcy. W przypadku, gdy Wykonawca polegał na zasobach podwykonawcy w celu wykazania spełnienia warunków udziału w postępowaniu o udzielenie zamówienia, zmiana podwykonawcy lub rezygnacja z podwykonawcy jest dopuszczalna pod warunkiem, że nowy podwykonawca lub Wykonawca samodzielnie spełnia je w stopniu nie mniejszym niż wymagany w trakcie postępowania o udzielenie zamówienia;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5) </w:t>
      </w:r>
      <w:r w:rsidRPr="00810092">
        <w:rPr>
          <w:rFonts w:ascii="Arial" w:hAnsi="Arial" w:cs="Arial"/>
          <w:color w:val="000000"/>
          <w:sz w:val="22"/>
          <w:szCs w:val="22"/>
        </w:rPr>
        <w:t>zmian</w:t>
      </w:r>
      <w:r>
        <w:rPr>
          <w:rFonts w:ascii="Arial" w:hAnsi="Arial" w:cs="Arial"/>
          <w:color w:val="000000"/>
          <w:sz w:val="22"/>
          <w:szCs w:val="22"/>
        </w:rPr>
        <w:t>ie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</w:t>
      </w:r>
      <w:r w:rsidRPr="00773725">
        <w:rPr>
          <w:rFonts w:ascii="Arial" w:hAnsi="Arial" w:cs="Arial"/>
          <w:b/>
          <w:color w:val="000000"/>
          <w:sz w:val="22"/>
          <w:szCs w:val="22"/>
        </w:rPr>
        <w:t>kierownika budowy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w przypadku: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a)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nieprzewidzianych sytuacji życiowych (choroby, zgonu, utraty uprawnień, zmiany miejsca zamieszkania, zmiany miejsca zatrudnienia itp.)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b)</w:t>
      </w:r>
      <w:r w:rsidRPr="00810092">
        <w:rPr>
          <w:rFonts w:ascii="Arial" w:hAnsi="Arial" w:cs="Arial"/>
          <w:color w:val="000000"/>
          <w:sz w:val="22"/>
          <w:szCs w:val="22"/>
        </w:rPr>
        <w:t xml:space="preserve"> żądania Zamawiającego, jeżeli uzna, że kierownik budowy nie wykonuje swoich obowiązków w sposób należyty.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 xml:space="preserve">W przypadku zmiany kierownika budowy nowy kierownik musi spełniać </w:t>
      </w:r>
      <w:r>
        <w:rPr>
          <w:rFonts w:ascii="Arial" w:hAnsi="Arial" w:cs="Arial"/>
          <w:color w:val="000000"/>
          <w:sz w:val="22"/>
          <w:szCs w:val="22"/>
        </w:rPr>
        <w:t>wymagania określone w S</w:t>
      </w:r>
      <w:r w:rsidRPr="00810092">
        <w:rPr>
          <w:rFonts w:ascii="Arial" w:hAnsi="Arial" w:cs="Arial"/>
          <w:color w:val="000000"/>
          <w:sz w:val="22"/>
          <w:szCs w:val="22"/>
        </w:rPr>
        <w:t>WZ.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>Wykonawca przedłoży Zamawiającemu propozycję zmiany kierownika nie później niż 7 dni przed planowaną zmianą. Jakakolwiek przerwa w realizacji zamówienia, wynikająca z braku kierownika budowy będzie traktowana jako przerwa wynikła z przyczyn zależnych od Wykonawcy i nie może stanowić podstawy do zmiany terminu zakończenia robót.</w:t>
      </w:r>
    </w:p>
    <w:p w:rsidR="00773725" w:rsidRPr="00810092" w:rsidRDefault="00773725" w:rsidP="00773725">
      <w:pPr>
        <w:pStyle w:val="NormalnyWeb"/>
        <w:tabs>
          <w:tab w:val="num" w:pos="360"/>
        </w:tabs>
        <w:spacing w:before="113" w:beforeAutospacing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810092">
        <w:rPr>
          <w:rFonts w:ascii="Arial" w:hAnsi="Arial" w:cs="Arial"/>
          <w:color w:val="000000"/>
          <w:sz w:val="22"/>
          <w:szCs w:val="22"/>
        </w:rPr>
        <w:t>Zmiana kierownika budowy bez poinformowania i akceptacji Zamawiającego (zgodnie z w/w zasadami) będzie stanowiła podstawę odstąpienia od umowy przez Zamawiającego z winy Wykonawcy.</w:t>
      </w:r>
    </w:p>
    <w:p w:rsidR="00A925F9" w:rsidRPr="00A925F9" w:rsidRDefault="00773725" w:rsidP="00343C2A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</w:t>
      </w:r>
      <w:r w:rsidR="00F53AC3">
        <w:rPr>
          <w:rFonts w:ascii="Arial" w:hAnsi="Arial" w:cs="Arial"/>
          <w:color w:val="000000"/>
          <w:sz w:val="22"/>
          <w:szCs w:val="22"/>
        </w:rPr>
        <w:t>)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="00A925F9" w:rsidRPr="00773725">
        <w:rPr>
          <w:rFonts w:ascii="Arial" w:hAnsi="Arial" w:cs="Arial"/>
          <w:b/>
          <w:color w:val="000000"/>
          <w:sz w:val="22"/>
          <w:szCs w:val="22"/>
        </w:rPr>
        <w:t>nazwy, adresu firmy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, spowodowane zmianą</w:t>
      </w:r>
      <w:r w:rsidR="00A925F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formy organizacyjno 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A925F9" w:rsidRPr="00A925F9">
        <w:rPr>
          <w:rFonts w:ascii="Arial" w:hAnsi="Arial" w:cs="Arial"/>
          <w:color w:val="000000"/>
          <w:sz w:val="22"/>
          <w:szCs w:val="22"/>
        </w:rPr>
        <w:t>prawnej, przekształceniem lub połączeniem z inną firmą;</w:t>
      </w:r>
    </w:p>
    <w:p w:rsidR="00A679BB" w:rsidRPr="00A679BB" w:rsidRDefault="00773725" w:rsidP="006613FB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  <w:highlight w:val="cyan"/>
        </w:rPr>
      </w:pPr>
      <w:r w:rsidRPr="00A679BB">
        <w:rPr>
          <w:rFonts w:ascii="Arial" w:hAnsi="Arial" w:cs="Arial"/>
          <w:color w:val="000000"/>
          <w:sz w:val="22"/>
          <w:szCs w:val="22"/>
        </w:rPr>
        <w:t>7</w:t>
      </w:r>
      <w:r w:rsidR="00F53AC3" w:rsidRPr="006B307B">
        <w:rPr>
          <w:rFonts w:ascii="Arial" w:hAnsi="Arial" w:cs="Arial"/>
          <w:color w:val="000000"/>
          <w:sz w:val="22"/>
          <w:szCs w:val="22"/>
        </w:rPr>
        <w:t>)</w:t>
      </w:r>
      <w:r w:rsidR="00A925F9" w:rsidRPr="006B307B">
        <w:rPr>
          <w:rFonts w:ascii="Arial" w:hAnsi="Arial" w:cs="Arial"/>
          <w:color w:val="000000"/>
          <w:sz w:val="22"/>
          <w:szCs w:val="22"/>
        </w:rPr>
        <w:t xml:space="preserve"> zmianie </w:t>
      </w:r>
      <w:r w:rsidR="00A925F9" w:rsidRPr="006B307B">
        <w:rPr>
          <w:rFonts w:ascii="Arial" w:hAnsi="Arial" w:cs="Arial"/>
          <w:b/>
          <w:color w:val="000000"/>
          <w:sz w:val="22"/>
          <w:szCs w:val="22"/>
        </w:rPr>
        <w:t>wynagrodzenia</w:t>
      </w:r>
      <w:r w:rsidR="00A925F9" w:rsidRPr="006B307B">
        <w:rPr>
          <w:rFonts w:ascii="Arial" w:hAnsi="Arial" w:cs="Arial"/>
          <w:color w:val="000000"/>
          <w:sz w:val="22"/>
          <w:szCs w:val="22"/>
        </w:rPr>
        <w:t xml:space="preserve"> Wykonawcy w przypadku zmiany</w:t>
      </w:r>
      <w:r w:rsidR="006B307B">
        <w:rPr>
          <w:rFonts w:ascii="Arial" w:hAnsi="Arial" w:cs="Arial"/>
          <w:color w:val="000000"/>
          <w:sz w:val="22"/>
          <w:szCs w:val="22"/>
        </w:rPr>
        <w:t>:</w:t>
      </w:r>
      <w:r w:rsidR="00A925F9" w:rsidRPr="006B307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A679BB" w:rsidRPr="00A679BB" w:rsidRDefault="0027138E" w:rsidP="00A679BB">
      <w:p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679BB" w:rsidRPr="00A679BB">
        <w:rPr>
          <w:rFonts w:ascii="Arial" w:hAnsi="Arial" w:cs="Arial"/>
          <w:sz w:val="22"/>
          <w:szCs w:val="22"/>
        </w:rPr>
        <w:t xml:space="preserve">a) stawki </w:t>
      </w:r>
      <w:r w:rsidR="00A679BB" w:rsidRPr="006B307B">
        <w:rPr>
          <w:rFonts w:ascii="Arial" w:hAnsi="Arial" w:cs="Arial"/>
          <w:sz w:val="22"/>
          <w:szCs w:val="22"/>
          <w:u w:val="single"/>
        </w:rPr>
        <w:t>podatku</w:t>
      </w:r>
      <w:r w:rsidR="00A679BB" w:rsidRPr="00A679BB">
        <w:rPr>
          <w:rFonts w:ascii="Arial" w:hAnsi="Arial" w:cs="Arial"/>
          <w:sz w:val="22"/>
          <w:szCs w:val="22"/>
        </w:rPr>
        <w:t xml:space="preserve"> od towarów i usług oraz podatku akcyzowego,</w:t>
      </w:r>
    </w:p>
    <w:p w:rsidR="00A679BB" w:rsidRPr="00A679BB" w:rsidRDefault="00A679BB" w:rsidP="00A679BB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>Wykonawca składa pisemny wniosek o zmianę umowy w zakresie płatności wynikających z faktur wystawionych po wejściu w życie przepisów zmieniających stawkę podatku od towarów i usług. Wniosek powinien zawierać wyczerpujące uzasadnienie faktyczne i prawne oraz dokładne wyliczenie kwoty wynagrodzenia Wykonawcy po zmianie umowy.</w:t>
      </w:r>
    </w:p>
    <w:p w:rsidR="00A679BB" w:rsidRPr="00A679BB" w:rsidRDefault="00A679BB" w:rsidP="00A679BB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ab/>
        <w:t xml:space="preserve">b) wysokości </w:t>
      </w:r>
      <w:r w:rsidRPr="006B307B">
        <w:rPr>
          <w:rFonts w:ascii="Arial" w:hAnsi="Arial" w:cs="Arial"/>
          <w:sz w:val="22"/>
          <w:szCs w:val="22"/>
          <w:u w:val="single"/>
        </w:rPr>
        <w:t>minimalnego wynagrodzenia za pracę</w:t>
      </w:r>
      <w:r w:rsidRPr="00A679BB">
        <w:rPr>
          <w:rFonts w:ascii="Arial" w:hAnsi="Arial" w:cs="Arial"/>
          <w:sz w:val="22"/>
          <w:szCs w:val="22"/>
        </w:rPr>
        <w:t xml:space="preserve"> albo wysokości minimalnej stawki godzinowej, ustalonych na podstawie ustawy z dnia 10 października 2002 r. o minimalnym wynagrodzeniu za pracę,</w:t>
      </w:r>
    </w:p>
    <w:p w:rsidR="00A679BB" w:rsidRPr="00A679BB" w:rsidRDefault="00A679BB" w:rsidP="00A679BB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>Wykonawca składa pisemny wniosek o zmianę umowy w zakresie płatności wynikających z faktur wystawionych po wejściu w życie przepisów zmieniających wysokość minimalnego wynagrodzenia za pracę.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minimalnego wynagrodzenia za pracę na kalkulację ceny ofertowej. Wniosek powinien obejmować jedynie te dodatkowe koszty realizacji zamówienia, które Wykonawca obowiązkowo ponosi w związku z podwyższeniem wysokości płacy minimalnej. Nie będą akceptowane koszty wynikające z podwyższenia wynagrodzeń pracownikom Wykonawcy, które nie są konieczne w celu ich dostosowania do wysokości minimalnego wynagrodzenia za pracę.</w:t>
      </w:r>
    </w:p>
    <w:p w:rsidR="00A679BB" w:rsidRPr="00A679BB" w:rsidRDefault="00A679BB" w:rsidP="00A679BB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ab/>
        <w:t xml:space="preserve">c) zasad podlegania </w:t>
      </w:r>
      <w:r w:rsidRPr="006B307B">
        <w:rPr>
          <w:rFonts w:ascii="Arial" w:hAnsi="Arial" w:cs="Arial"/>
          <w:sz w:val="22"/>
          <w:szCs w:val="22"/>
          <w:u w:val="single"/>
        </w:rPr>
        <w:t>ubezpieczeniom społecznym lub ubezpieczeniu zdrowotnemu</w:t>
      </w:r>
      <w:r w:rsidRPr="00A679BB">
        <w:rPr>
          <w:rFonts w:ascii="Arial" w:hAnsi="Arial" w:cs="Arial"/>
          <w:sz w:val="22"/>
          <w:szCs w:val="22"/>
        </w:rPr>
        <w:t xml:space="preserve"> lub wysokości stawki składki na ubezpieczenia społeczne lub ubezpieczenie zdrowotne,</w:t>
      </w:r>
    </w:p>
    <w:p w:rsidR="00A679BB" w:rsidRPr="00A679BB" w:rsidRDefault="00A679BB" w:rsidP="00A679BB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lastRenderedPageBreak/>
        <w:t>Wykonawca składa pisemny wniosek o zmianę umowy w zakresie płatności wynikających z faktur wystawionych po zmianie zasad podlegania ubezpieczeniom społecznym lub ubezpieczeniu zdrowotnemu lub wysokości stawki składki na ubezpieczenia społeczne lub zdrowotne.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zasad, o których mowa w ust. 7 pkt c), na kalkulację ceny ofertowej. Wniosek powinien obejmować jedynie te dodatkowe koszty realizacji zamówienia, które Wykonawca obowiązkowo ponosi w związku ze zmianą zasad, o których mowa w ust. 7 pkt c). Obowiązek wykazania wpływu w/w zmian na koszty wykonania zamówienia należy do Wykonawcy pod rygorem odmowy dokonania zmiany umowy przez Zamawiającego.</w:t>
      </w:r>
    </w:p>
    <w:p w:rsidR="00A679BB" w:rsidRPr="00A679BB" w:rsidRDefault="00A679BB" w:rsidP="00A679BB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ab/>
        <w:t xml:space="preserve">d) zasad gromadzenia i wysokości wpłat do </w:t>
      </w:r>
      <w:r w:rsidRPr="006B307B">
        <w:rPr>
          <w:rFonts w:ascii="Arial" w:hAnsi="Arial" w:cs="Arial"/>
          <w:sz w:val="22"/>
          <w:szCs w:val="22"/>
          <w:u w:val="single"/>
        </w:rPr>
        <w:t>pracowniczych planów kapitałowych</w:t>
      </w:r>
      <w:r w:rsidRPr="00A679BB">
        <w:rPr>
          <w:rFonts w:ascii="Arial" w:hAnsi="Arial" w:cs="Arial"/>
          <w:sz w:val="22"/>
          <w:szCs w:val="22"/>
        </w:rPr>
        <w:t>, o których mowa w ustawie z dnia 4 października 2018 r. o pracowniczych planach kapitałowych</w:t>
      </w:r>
      <w:r w:rsidR="002B2F78">
        <w:rPr>
          <w:rFonts w:ascii="Arial" w:hAnsi="Arial" w:cs="Arial"/>
          <w:sz w:val="22"/>
          <w:szCs w:val="22"/>
        </w:rPr>
        <w:t>.</w:t>
      </w:r>
    </w:p>
    <w:p w:rsidR="00A679BB" w:rsidRPr="00A679BB" w:rsidRDefault="00A679BB" w:rsidP="00A679BB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>Wykonawca składa pisemny wniosek o zmianę umowy w zakresie płatności wynikających z faktur wystawionych po zmianie zasad gromadzenia i wysokości wpłat do pracowniczych planów kapitałowych, o których mowa w ustawie z dnia 4 października 2018 r. o pracowniczych planach kapitałowych.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zasad, o których mowa w ust. 7 pkt.d), na kalkulację ceny ofertowej. Wniosek powinien obejmować jedynie te dodatkowe koszty realizacji zamówienia, które Wykonawca obowiązkowo ponosi w związku ze zmianą zasad, o których mowa w ust. 7 pkt d)</w:t>
      </w:r>
    </w:p>
    <w:p w:rsidR="00A679BB" w:rsidRPr="00A679BB" w:rsidRDefault="00A679BB" w:rsidP="00A679BB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A679BB">
        <w:rPr>
          <w:rFonts w:ascii="Arial" w:hAnsi="Arial" w:cs="Arial"/>
          <w:sz w:val="22"/>
          <w:szCs w:val="22"/>
        </w:rPr>
        <w:t>Zmiany, o których mowa w ust 7 pkt a-d, mogą być wprowadzone wyłącznie wtedy, gdy mają one wpływ na koszty wykonania zamówienia przez Wykonawcę.</w:t>
      </w:r>
    </w:p>
    <w:p w:rsidR="00A679BB" w:rsidRPr="00A679BB" w:rsidRDefault="00A679BB" w:rsidP="006E57DF">
      <w:pPr>
        <w:widowControl/>
        <w:numPr>
          <w:ilvl w:val="0"/>
          <w:numId w:val="25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679BB">
        <w:rPr>
          <w:rFonts w:ascii="Arial" w:hAnsi="Arial" w:cs="Arial"/>
          <w:color w:val="000000"/>
          <w:sz w:val="22"/>
          <w:szCs w:val="22"/>
        </w:rPr>
        <w:t xml:space="preserve">Zamawiający przewiduje </w:t>
      </w:r>
      <w:r w:rsidRPr="00A679BB">
        <w:rPr>
          <w:rFonts w:ascii="Arial" w:hAnsi="Arial" w:cs="Arial"/>
          <w:b/>
          <w:color w:val="000000"/>
          <w:sz w:val="22"/>
          <w:szCs w:val="22"/>
        </w:rPr>
        <w:t>waloryzację</w:t>
      </w:r>
      <w:r w:rsidRPr="00A679BB">
        <w:rPr>
          <w:rFonts w:ascii="Arial" w:hAnsi="Arial" w:cs="Arial"/>
          <w:color w:val="000000"/>
          <w:sz w:val="22"/>
          <w:szCs w:val="22"/>
        </w:rPr>
        <w:t xml:space="preserve"> (zwiększenie lub zmniejszenie) wynagrodzenia brutto w przypadku zmian cen materiałów budowlanych lub kosztów związanych z realizacją zamówienia – jeżeli zmiany te będą miały wpływ na koszty wykonania zamówienia i przy spełnieniu następujących warunków:</w:t>
      </w:r>
    </w:p>
    <w:p w:rsidR="00A679BB" w:rsidRPr="00B73B27" w:rsidRDefault="00A679BB" w:rsidP="00A679BB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679BB">
        <w:rPr>
          <w:rFonts w:ascii="Arial" w:hAnsi="Arial" w:cs="Arial"/>
          <w:color w:val="000000"/>
          <w:sz w:val="22"/>
          <w:szCs w:val="22"/>
        </w:rPr>
        <w:t xml:space="preserve">1) </w:t>
      </w:r>
      <w:r w:rsidRPr="00B73B27">
        <w:rPr>
          <w:rFonts w:ascii="Arial" w:hAnsi="Arial" w:cs="Arial"/>
          <w:color w:val="000000"/>
          <w:sz w:val="22"/>
          <w:szCs w:val="22"/>
        </w:rPr>
        <w:t xml:space="preserve">gdy wskaźnik cen produkcji budowlano-montażowej robót budowlanych  w zakresie budowy budynków, ogłaszany w komunikacie Prezesa Głównego Urzędu Statystycznego za ostatni miesiąc poprzedzający wniosek o waloryzację wzrośnie/spadnie o co najmniej </w:t>
      </w:r>
      <w:r w:rsidR="00D268A5" w:rsidRPr="00B73B27">
        <w:rPr>
          <w:rFonts w:ascii="Arial" w:hAnsi="Arial" w:cs="Arial"/>
          <w:color w:val="000000"/>
          <w:sz w:val="22"/>
          <w:szCs w:val="22"/>
        </w:rPr>
        <w:t>7</w:t>
      </w:r>
      <w:r w:rsidRPr="00B73B27">
        <w:rPr>
          <w:rFonts w:ascii="Arial" w:hAnsi="Arial" w:cs="Arial"/>
          <w:color w:val="000000"/>
          <w:sz w:val="22"/>
          <w:szCs w:val="22"/>
        </w:rPr>
        <w:t>% w stosunku do wysokości tego wskaźnika w miesiącu zawarcia umowy.</w:t>
      </w:r>
    </w:p>
    <w:p w:rsidR="00A679BB" w:rsidRPr="00B73B27" w:rsidRDefault="00A679BB" w:rsidP="00A679BB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73B27">
        <w:rPr>
          <w:rFonts w:ascii="Arial" w:hAnsi="Arial" w:cs="Arial"/>
          <w:color w:val="000000"/>
          <w:sz w:val="22"/>
          <w:szCs w:val="22"/>
        </w:rPr>
        <w:t xml:space="preserve">2) zmiana wynagrodzenia dopuszczalna jest </w:t>
      </w:r>
      <w:r w:rsidR="00D268A5" w:rsidRPr="00B73B27">
        <w:rPr>
          <w:rFonts w:ascii="Arial" w:hAnsi="Arial" w:cs="Arial"/>
          <w:color w:val="000000"/>
          <w:sz w:val="22"/>
          <w:szCs w:val="22"/>
        </w:rPr>
        <w:t>maksymalnie dwa razy w takcie realizacji przedmiotu umowy</w:t>
      </w:r>
      <w:r w:rsidRPr="00B73B27">
        <w:rPr>
          <w:rFonts w:ascii="Arial" w:hAnsi="Arial" w:cs="Arial"/>
          <w:color w:val="000000"/>
          <w:sz w:val="22"/>
          <w:szCs w:val="22"/>
        </w:rPr>
        <w:t>, nie wcześniej niż po upływie 6 miesięcy od dnia zawarcia umowy. Waloryzacja nie dotyczy wynagrodzenia za roboty, dostawy i usługi wykonane przed datą złożenia wniosku lub które zgodnie z umową miały być wykonane w ciągu 6 miesięcy od zawarcia umowy, chyba, że opóźnienie wynika z przyczyn leżących po stronie Zamawiającego.</w:t>
      </w:r>
    </w:p>
    <w:p w:rsidR="00A679BB" w:rsidRPr="00B73B27" w:rsidRDefault="00A679BB" w:rsidP="00A679BB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73B27">
        <w:rPr>
          <w:rFonts w:ascii="Arial" w:hAnsi="Arial" w:cs="Arial"/>
          <w:color w:val="000000"/>
          <w:sz w:val="22"/>
          <w:szCs w:val="22"/>
        </w:rPr>
        <w:t>3) Strona zainteresowana waloryzacją składa drugiej Stronie wniosek o dokonanie waloryzacji wynagrodzenia wraz z uzasadnieniem wskazującym wysokość wskaźnika oraz przedmiot i wartość robót podlegających waloryzacji (niewykonanych do dnia złożenia wniosku).</w:t>
      </w:r>
    </w:p>
    <w:p w:rsidR="00A679BB" w:rsidRPr="00A679BB" w:rsidRDefault="00A679BB" w:rsidP="00A679BB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73B27">
        <w:rPr>
          <w:rFonts w:ascii="Arial" w:hAnsi="Arial" w:cs="Arial"/>
          <w:color w:val="000000"/>
          <w:sz w:val="22"/>
          <w:szCs w:val="22"/>
        </w:rPr>
        <w:t xml:space="preserve">4) W przypadku wzrostu/spadku wskaźnika GUS w sposób określony w pkt 1), waloryzacja będzie polegała na wzroście/obniżeniu wynagrodzenia za prace wykonane po dniu złożenia wniosku o wartość wskaźnika określonego w pkt 1) pomniejszonego o </w:t>
      </w:r>
      <w:r w:rsidR="00D268A5" w:rsidRPr="00B73B27">
        <w:rPr>
          <w:rFonts w:ascii="Arial" w:hAnsi="Arial" w:cs="Arial"/>
          <w:color w:val="000000"/>
          <w:sz w:val="22"/>
          <w:szCs w:val="22"/>
        </w:rPr>
        <w:t xml:space="preserve">7 </w:t>
      </w:r>
      <w:r w:rsidRPr="00B73B27">
        <w:rPr>
          <w:rFonts w:ascii="Arial" w:hAnsi="Arial" w:cs="Arial"/>
          <w:color w:val="000000"/>
          <w:sz w:val="22"/>
          <w:szCs w:val="22"/>
        </w:rPr>
        <w:t>punk</w:t>
      </w:r>
      <w:r w:rsidR="00D268A5" w:rsidRPr="00B73B27">
        <w:rPr>
          <w:rFonts w:ascii="Arial" w:hAnsi="Arial" w:cs="Arial"/>
          <w:color w:val="000000"/>
          <w:sz w:val="22"/>
          <w:szCs w:val="22"/>
        </w:rPr>
        <w:t>ów</w:t>
      </w:r>
      <w:r w:rsidRPr="00B73B27">
        <w:rPr>
          <w:rFonts w:ascii="Arial" w:hAnsi="Arial" w:cs="Arial"/>
          <w:color w:val="000000"/>
          <w:sz w:val="22"/>
          <w:szCs w:val="22"/>
        </w:rPr>
        <w:t xml:space="preserve"> procentow</w:t>
      </w:r>
      <w:r w:rsidR="00D268A5" w:rsidRPr="00B73B27">
        <w:rPr>
          <w:rFonts w:ascii="Arial" w:hAnsi="Arial" w:cs="Arial"/>
          <w:color w:val="000000"/>
          <w:sz w:val="22"/>
          <w:szCs w:val="22"/>
        </w:rPr>
        <w:t>ych</w:t>
      </w:r>
      <w:r w:rsidRPr="00B73B27">
        <w:rPr>
          <w:rFonts w:ascii="Arial" w:hAnsi="Arial" w:cs="Arial"/>
          <w:color w:val="000000"/>
          <w:sz w:val="22"/>
          <w:szCs w:val="22"/>
        </w:rPr>
        <w:t>.</w:t>
      </w:r>
    </w:p>
    <w:p w:rsidR="00A679BB" w:rsidRPr="00A679BB" w:rsidRDefault="00A679BB" w:rsidP="00A679BB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679BB">
        <w:rPr>
          <w:rFonts w:ascii="Arial" w:hAnsi="Arial" w:cs="Arial"/>
          <w:color w:val="000000"/>
          <w:sz w:val="22"/>
          <w:szCs w:val="22"/>
        </w:rPr>
        <w:t xml:space="preserve">5) Maksymalna wartość zmiany wynagrodzenia może wynieść łącznie nie więcej niż 5% wynagrodzenia brutto, wskazanego w </w:t>
      </w:r>
      <w:r w:rsidR="002B2F78">
        <w:rPr>
          <w:rFonts w:ascii="DejaVu Sans" w:hAnsi="DejaVu Sans" w:cs="DejaVu Sans"/>
          <w:color w:val="000000"/>
          <w:sz w:val="22"/>
          <w:szCs w:val="22"/>
        </w:rPr>
        <w:t>§</w:t>
      </w:r>
      <w:r w:rsidR="002B2F78">
        <w:rPr>
          <w:rFonts w:ascii="Arial" w:hAnsi="Arial" w:cs="Arial"/>
          <w:color w:val="000000"/>
          <w:sz w:val="22"/>
          <w:szCs w:val="22"/>
        </w:rPr>
        <w:t>10 umowy</w:t>
      </w:r>
      <w:r w:rsidRPr="00A679BB">
        <w:rPr>
          <w:rFonts w:ascii="Arial" w:hAnsi="Arial" w:cs="Arial"/>
          <w:color w:val="000000"/>
          <w:sz w:val="22"/>
          <w:szCs w:val="22"/>
        </w:rPr>
        <w:t>.</w:t>
      </w:r>
    </w:p>
    <w:p w:rsidR="00A679BB" w:rsidRPr="00A679BB" w:rsidRDefault="00A679BB" w:rsidP="006E57DF">
      <w:pPr>
        <w:widowControl/>
        <w:numPr>
          <w:ilvl w:val="0"/>
          <w:numId w:val="25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679BB">
        <w:rPr>
          <w:rFonts w:ascii="Arial" w:hAnsi="Arial" w:cs="Arial"/>
          <w:color w:val="000000"/>
          <w:sz w:val="22"/>
          <w:szCs w:val="22"/>
        </w:rPr>
        <w:t>Wykonawca, którego wynagrodzenie zostało zmienione zgodnie z postanowieniami ust. 3 zobowiązany jest do zmiany</w:t>
      </w:r>
      <w:r w:rsidR="002B2F78">
        <w:rPr>
          <w:rFonts w:ascii="Arial" w:hAnsi="Arial" w:cs="Arial"/>
          <w:color w:val="000000"/>
          <w:sz w:val="22"/>
          <w:szCs w:val="22"/>
        </w:rPr>
        <w:t xml:space="preserve"> wynagrodzenia przysługującego P</w:t>
      </w:r>
      <w:r w:rsidRPr="00A679BB">
        <w:rPr>
          <w:rFonts w:ascii="Arial" w:hAnsi="Arial" w:cs="Arial"/>
          <w:color w:val="000000"/>
          <w:sz w:val="22"/>
          <w:szCs w:val="22"/>
        </w:rPr>
        <w:t>odwykonawcy, z którym zawarł umowę, w zakresie odpowiadającym zmianom cen materiałów lub ko</w:t>
      </w:r>
      <w:r w:rsidR="002B2F78">
        <w:rPr>
          <w:rFonts w:ascii="Arial" w:hAnsi="Arial" w:cs="Arial"/>
          <w:color w:val="000000"/>
          <w:sz w:val="22"/>
          <w:szCs w:val="22"/>
        </w:rPr>
        <w:t>sztów dotyczących zobowiązania P</w:t>
      </w:r>
      <w:r w:rsidRPr="00A679BB">
        <w:rPr>
          <w:rFonts w:ascii="Arial" w:hAnsi="Arial" w:cs="Arial"/>
          <w:color w:val="000000"/>
          <w:sz w:val="22"/>
          <w:szCs w:val="22"/>
        </w:rPr>
        <w:t>odwykonawcy, jeżeli łącznie spełnione są następujące warunki:</w:t>
      </w:r>
    </w:p>
    <w:p w:rsidR="00A679BB" w:rsidRPr="00A679BB" w:rsidRDefault="00A679BB" w:rsidP="00A679BB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679BB">
        <w:rPr>
          <w:rFonts w:ascii="Arial" w:hAnsi="Arial" w:cs="Arial"/>
          <w:color w:val="000000"/>
          <w:sz w:val="22"/>
          <w:szCs w:val="22"/>
        </w:rPr>
        <w:t>1) przedmiotem umowy są roboty budowlane, dostawy lub usługi</w:t>
      </w:r>
    </w:p>
    <w:p w:rsidR="00A679BB" w:rsidRPr="00A679BB" w:rsidRDefault="00A679BB" w:rsidP="00A679BB">
      <w:pPr>
        <w:widowControl/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679BB">
        <w:rPr>
          <w:rFonts w:ascii="Arial" w:hAnsi="Arial" w:cs="Arial"/>
          <w:color w:val="000000"/>
          <w:sz w:val="22"/>
          <w:szCs w:val="22"/>
        </w:rPr>
        <w:lastRenderedPageBreak/>
        <w:t>2) okres obowiązywania umowy przekracza 6 miesięcy.</w:t>
      </w:r>
    </w:p>
    <w:p w:rsidR="00A679BB" w:rsidRPr="00A679BB" w:rsidRDefault="00A679BB" w:rsidP="006E57DF">
      <w:pPr>
        <w:widowControl/>
        <w:numPr>
          <w:ilvl w:val="0"/>
          <w:numId w:val="25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679BB">
        <w:rPr>
          <w:rFonts w:ascii="Arial" w:hAnsi="Arial" w:cs="Arial"/>
          <w:color w:val="000000"/>
          <w:sz w:val="22"/>
          <w:szCs w:val="22"/>
        </w:rPr>
        <w:t>Zmiana umowy skutkuje zmianą wynagrodzenia jedynie w zakresie płatności realizowanych po dacie zawarcia aneksu do umowy.</w:t>
      </w:r>
    </w:p>
    <w:p w:rsidR="00A679BB" w:rsidRPr="00A679BB" w:rsidRDefault="00A679BB" w:rsidP="006E57DF">
      <w:pPr>
        <w:widowControl/>
        <w:numPr>
          <w:ilvl w:val="0"/>
          <w:numId w:val="25"/>
        </w:numPr>
        <w:suppressAutoHyphens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A679BB">
        <w:rPr>
          <w:rFonts w:ascii="Arial" w:hAnsi="Arial" w:cs="Arial"/>
          <w:color w:val="000000"/>
          <w:sz w:val="22"/>
          <w:szCs w:val="22"/>
        </w:rPr>
        <w:t>Wszelkie zmiany i uzupełnienia treści umowy mogą być dokonane wyłącznie za zgodą obydwu stron i stosownie uzasadnione, w formie pisemnej, pod rygorem nieważności.</w:t>
      </w:r>
    </w:p>
    <w:p w:rsidR="00035818" w:rsidRPr="001A0A11" w:rsidRDefault="00035818" w:rsidP="00DE5C31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1</w:t>
      </w:r>
      <w:r w:rsidR="00BF6290">
        <w:rPr>
          <w:rFonts w:ascii="Arial" w:hAnsi="Arial" w:cs="Arial"/>
          <w:b/>
          <w:bCs/>
          <w:sz w:val="22"/>
          <w:szCs w:val="22"/>
        </w:rPr>
        <w:t>8</w:t>
      </w:r>
    </w:p>
    <w:p w:rsidR="000906DF" w:rsidRPr="00DA79C2" w:rsidRDefault="000906DF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>ODSTĄPIENIE OD UMOWY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Oprócz wypadków wymienionych w treści tytułu XV kodeksu cywilnego stronom przysługuje prawo odstąpienia od umowy w następujących sytuacjach:</w:t>
      </w:r>
    </w:p>
    <w:p w:rsidR="00035818" w:rsidRPr="001A0A11" w:rsidRDefault="00035818" w:rsidP="006E57DF">
      <w:pPr>
        <w:numPr>
          <w:ilvl w:val="0"/>
          <w:numId w:val="41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Zamawiającemu przysługuje prawo odstąpienia od umowy: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 xml:space="preserve">1) w razie zaistnienia istotnej zmiany okoliczności powodującej, że wykonanie umowy nie leży w interesie publicznym, czego nie można było przewidzieć w chwili zawarcia umowy, odstąpienie od umowy w tym wypadku może odstąpić w terminie 30 dni od powzięcia wiadomości o tych okolicznościach. 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zostanie ogłoszona upadłość lub rozwiązanie firmy Wykonawcy,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zostanie wydany nakaz zajęcia majątku Wykonawcy,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Wykonawca nie rozpoczął robót w terminie umownym bez uzasadnionych przyczyn lub nie kontynuuje ich pomimo wezwania Zamawiającego złożonego na piśmie i opóźnienie trwa dłużej niż 7 dni,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Wykonawca przerwał realizację robót i przerwa ta trwa dłużej niż 7 dni,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w przypadku powtarzającego się lub ciągłego naruszania warunków umowy przez Wykonawcę z zastrzeżeniem wcześniejszego powiadomienia Wykonawcy z żądaniem usunięcia tych naruszeń,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7) w przypadku uporczywego nieprzestrzegania przez Wykonawcę zaleceń Zamawiającego dotyczących bezpieczeństwa pracy lub właściwej jakości wykonania robót i innych wynikających z prawa budowlanego,</w:t>
      </w:r>
    </w:p>
    <w:p w:rsidR="00035818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8) w przypadku wykonania robót przez Wykonawcę w sposób niezgodny z umową, dokumentacją, jak również przepisami określonymi w Prawie Budowlanym pomimo pisemnych zastrzeżeń ze strony</w:t>
      </w:r>
      <w:r w:rsidR="005F1AF7">
        <w:rPr>
          <w:rFonts w:ascii="Arial" w:hAnsi="Arial" w:cs="Arial"/>
          <w:sz w:val="22"/>
          <w:szCs w:val="22"/>
        </w:rPr>
        <w:t xml:space="preserve"> </w:t>
      </w:r>
      <w:r w:rsidRPr="001A0A11">
        <w:rPr>
          <w:rFonts w:ascii="Arial" w:hAnsi="Arial" w:cs="Arial"/>
          <w:sz w:val="22"/>
          <w:szCs w:val="22"/>
        </w:rPr>
        <w:t>Zamawiającego</w:t>
      </w:r>
      <w:r w:rsidR="007149C5" w:rsidRPr="001A0A11">
        <w:rPr>
          <w:rFonts w:ascii="Arial" w:hAnsi="Arial" w:cs="Arial"/>
          <w:sz w:val="22"/>
          <w:szCs w:val="22"/>
        </w:rPr>
        <w:t>.</w:t>
      </w:r>
    </w:p>
    <w:p w:rsidR="00B73B27" w:rsidRPr="00B73B27" w:rsidRDefault="00B73B27" w:rsidP="00B73B27">
      <w:p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73B27">
        <w:rPr>
          <w:rFonts w:ascii="Arial" w:hAnsi="Arial" w:cs="Arial"/>
          <w:sz w:val="22"/>
          <w:szCs w:val="22"/>
        </w:rPr>
        <w:t>9) wystąpiła konieczność wielokrotnego (więcej niż 5 razy) dokonywania bezpośredniej zapłaty Podwykonawcy lub dalszemu Podwykonawcy lub konieczność dokonania bezpośrednich zapłat na sumę większą niż 5% wartości umowy.</w:t>
      </w:r>
    </w:p>
    <w:p w:rsidR="00035818" w:rsidRPr="001A0A11" w:rsidRDefault="00035818" w:rsidP="006E57DF">
      <w:pPr>
        <w:numPr>
          <w:ilvl w:val="0"/>
          <w:numId w:val="42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Wykonawcy przysługuje prawo odstąpienia od umowy w szczególności jeżeli: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Zamawiający nie wywiązuje się z obowiązku zapłaty faktur mimo dodatkowego wezwania w terminie 1 miesiąca od upływu terminu na zapłatę faktur określonego w niniejszej umowie,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2) Zamawiający odmawia bez uzasadnionej przyczyny odbioru robót lub podpisania protokołu odbioru,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Zamawiający zawiadamia Wykonawcę, iż wobec zaistnienia uprzednio nie przewidzianych okoliczności nie będzie mógł spełnić swoich zobowiązań umownych wobec Wykonawcy.</w:t>
      </w:r>
    </w:p>
    <w:p w:rsidR="00035818" w:rsidRPr="001A0A11" w:rsidRDefault="00035818" w:rsidP="006E57DF">
      <w:pPr>
        <w:numPr>
          <w:ilvl w:val="0"/>
          <w:numId w:val="4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Odstąpienie  od  umowy  powinno  nastąpić  w  formie  pisemnej  pod  rygorem nieważności takiego oświadczenia i powinno zawierać uzasadnienie.</w:t>
      </w:r>
    </w:p>
    <w:p w:rsidR="00035818" w:rsidRPr="001A0A11" w:rsidRDefault="00035818" w:rsidP="006E57DF">
      <w:pPr>
        <w:numPr>
          <w:ilvl w:val="0"/>
          <w:numId w:val="43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odstąpienia od umowy Wykonawcę oraz Zamawiającego obciążają następujące obowiązki szczegółowe: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1) w terminie 7 dni od daty odstąpienia od umowy Wykonawca przy udziale Zamawiającego sporządzi szczegółowy protokół inwentaryzacji robót w toku według stanu na dzień odstąpienia,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lastRenderedPageBreak/>
        <w:tab/>
        <w:t>2) Wykonawca zabezpieczy przerwane roboty w zakresie obustronnie uzgodnionym na koszt tej strony, która odstąpiła od umowy,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3) Wykonawca sporządzi wykaz tych materiałów, konstrukcji lub urządzeń które nie mogą być wykorzystane przez Wykonawcę do realizacji innych robót nie objętych niniejszą umową, jeżeli odstąpienie od umowy nastąpiło z przyczyn niezależnych od niego,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4) Wykonawca zgłosi do dokonania przez Zamawiającego odbioru robót przerwanych oraz robót zabezpieczających, jeżeli odstąpienie od umowy nastąpiło z przyczyn, za które Wykonawca nie odpowiada 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5) Wykonawca niezwłocznie, a najpóźniej w terminie 7 dni, usunie z terenu budowy urządzenia zaplecza przez niego dostarczone lub wniesione,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ab/>
        <w:t>6) Zamawiający w razie odstąpienia od umowy z przyczyn, za które Wykonawca nie odpowiada, obowiązany jest do: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a)  dokonania odbioru robót przerwanych oraz do zapłaty wynagrodzenia za roboty, które zostały wykonane do dnia odstąpienia,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b)  odkupienia materiałów, konstrukcji lub urządzeń określonych w pkt.3 niniejszego paragrafu umowy,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c)  rozliczenia się z Wykonawcą z tytułu nierozliczonych w inny sposób kosztów budowy obiektów zaplecza urządzeń związanych z zagospodarowaniem z zagospodarowaniem i uzbrojeniem terenu budowy, chyba że Wykonawca wyrazi zgodę na przejęcie tych obiektów i urządzeń,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     d)  przejęcia od Wykonawcy pod swój dozór terenu budowy.</w:t>
      </w:r>
    </w:p>
    <w:p w:rsidR="00035818" w:rsidRDefault="00035818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246D74" w:rsidRPr="001A0A11">
        <w:rPr>
          <w:rFonts w:ascii="Arial" w:hAnsi="Arial" w:cs="Arial"/>
          <w:b/>
          <w:bCs/>
          <w:sz w:val="22"/>
          <w:szCs w:val="22"/>
        </w:rPr>
        <w:t>1</w:t>
      </w:r>
      <w:r w:rsidR="00BF6290">
        <w:rPr>
          <w:rFonts w:ascii="Arial" w:hAnsi="Arial" w:cs="Arial"/>
          <w:b/>
          <w:bCs/>
          <w:sz w:val="22"/>
          <w:szCs w:val="22"/>
        </w:rPr>
        <w:t>9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856846" w:rsidRPr="00856846" w:rsidRDefault="00856846">
      <w:pPr>
        <w:spacing w:before="113"/>
        <w:jc w:val="center"/>
        <w:rPr>
          <w:rFonts w:ascii="Arial" w:hAnsi="Arial" w:cs="Arial"/>
          <w:b/>
          <w:bCs/>
          <w:color w:val="0070C0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2"/>
          <w:szCs w:val="22"/>
        </w:rPr>
        <w:t>ZABEZPIECZENIE NALEŻYTEGO WYKONANIA</w:t>
      </w:r>
      <w:r w:rsidRPr="00DA79C2">
        <w:rPr>
          <w:rFonts w:ascii="Arial" w:hAnsi="Arial" w:cs="Arial"/>
          <w:b/>
          <w:bCs/>
          <w:color w:val="0070C0"/>
          <w:sz w:val="22"/>
          <w:szCs w:val="22"/>
        </w:rPr>
        <w:t xml:space="preserve"> UMOWY</w:t>
      </w:r>
    </w:p>
    <w:p w:rsidR="00856846" w:rsidRPr="00856846" w:rsidRDefault="00856846" w:rsidP="006E57DF">
      <w:pPr>
        <w:pStyle w:val="NormalnyWeb"/>
        <w:numPr>
          <w:ilvl w:val="0"/>
          <w:numId w:val="2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 xml:space="preserve">Oferent wygrywający przetarg zobowiązany jest do wniesienia zabezpieczenia należytego wykonania umowy w </w:t>
      </w:r>
      <w:r w:rsidRPr="002B2F78">
        <w:rPr>
          <w:rFonts w:ascii="Arial" w:hAnsi="Arial" w:cs="Arial"/>
          <w:color w:val="000000"/>
          <w:sz w:val="22"/>
          <w:szCs w:val="22"/>
        </w:rPr>
        <w:t xml:space="preserve">wysokości </w:t>
      </w:r>
      <w:r w:rsidR="002B2F78" w:rsidRPr="002B2F78">
        <w:rPr>
          <w:rFonts w:ascii="Arial" w:hAnsi="Arial" w:cs="Arial"/>
          <w:b/>
          <w:color w:val="000000"/>
          <w:sz w:val="22"/>
          <w:szCs w:val="22"/>
        </w:rPr>
        <w:t>5</w:t>
      </w:r>
      <w:r w:rsidRPr="002B2F78">
        <w:rPr>
          <w:rFonts w:ascii="Arial" w:hAnsi="Arial" w:cs="Arial"/>
          <w:b/>
          <w:color w:val="000000"/>
          <w:sz w:val="22"/>
          <w:szCs w:val="22"/>
        </w:rPr>
        <w:t>%</w:t>
      </w:r>
      <w:r w:rsidRPr="00856846">
        <w:rPr>
          <w:rFonts w:ascii="Arial" w:hAnsi="Arial" w:cs="Arial"/>
          <w:color w:val="000000"/>
          <w:sz w:val="22"/>
          <w:szCs w:val="22"/>
        </w:rPr>
        <w:t xml:space="preserve"> ceny całkowitej podanej w ofercie.</w:t>
      </w:r>
    </w:p>
    <w:p w:rsidR="00856846" w:rsidRPr="00856846" w:rsidRDefault="00856846" w:rsidP="006E57DF">
      <w:pPr>
        <w:pStyle w:val="NormalnyWeb"/>
        <w:numPr>
          <w:ilvl w:val="0"/>
          <w:numId w:val="2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Zabezpieczenie zostało wniesione w pieniądzu.</w:t>
      </w:r>
    </w:p>
    <w:p w:rsidR="00856846" w:rsidRPr="00856846" w:rsidRDefault="00856846" w:rsidP="006E57DF">
      <w:pPr>
        <w:pStyle w:val="NormalnyWeb"/>
        <w:numPr>
          <w:ilvl w:val="0"/>
          <w:numId w:val="2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 xml:space="preserve">Zabezpieczenie należytego wykonania umowy zostało wniesione w pełnej wysokości przed podpisaniem umowy na konto Zamawiającego </w:t>
      </w:r>
      <w:r>
        <w:rPr>
          <w:rFonts w:ascii="Arial" w:hAnsi="Arial" w:cs="Arial"/>
          <w:color w:val="000000"/>
          <w:sz w:val="22"/>
          <w:szCs w:val="22"/>
        </w:rPr>
        <w:t xml:space="preserve">(Zarząd Nieruchomości Komunalnych, ul. Grodzka 12, 20-112 Lublin) </w:t>
      </w:r>
      <w:r w:rsidRPr="00856846">
        <w:rPr>
          <w:rFonts w:ascii="Arial" w:hAnsi="Arial" w:cs="Arial"/>
          <w:color w:val="000000"/>
          <w:sz w:val="22"/>
          <w:szCs w:val="22"/>
        </w:rPr>
        <w:t>w: Banku PEKAO S.A. V Oddział w Lublinie, ul. Królewska 1, rachunek nr 60 1240 1503 1111 0010 0132 4894.</w:t>
      </w:r>
    </w:p>
    <w:p w:rsidR="00856846" w:rsidRPr="00856846" w:rsidRDefault="00856846" w:rsidP="006E57DF">
      <w:pPr>
        <w:pStyle w:val="NormalnyWeb"/>
        <w:numPr>
          <w:ilvl w:val="0"/>
          <w:numId w:val="2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Zamawiający zwraca 70 % zabezpieczenia w terminie 30 dni od dnia wykonania zamówienia i uznania przez zamawiającego za należycie wykonane.</w:t>
      </w:r>
    </w:p>
    <w:p w:rsidR="00856846" w:rsidRPr="00856846" w:rsidRDefault="00856846" w:rsidP="006E57DF">
      <w:pPr>
        <w:pStyle w:val="NormalnyWeb"/>
        <w:numPr>
          <w:ilvl w:val="0"/>
          <w:numId w:val="2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color w:val="000000"/>
          <w:sz w:val="22"/>
          <w:szCs w:val="22"/>
        </w:rPr>
        <w:t>Kwota pozostawiona na zabezpieczenie roszczeń z tytułu</w:t>
      </w:r>
      <w:r w:rsidRPr="00856846">
        <w:rPr>
          <w:rFonts w:ascii="Arial" w:hAnsi="Arial" w:cs="Arial"/>
          <w:sz w:val="22"/>
          <w:szCs w:val="22"/>
        </w:rPr>
        <w:t xml:space="preserve"> rękojmi za wady (równa 30 % wysokości zabezpieczenia) jest zwracana nie później niż w 15. dniu po upływie okresu rękojmi za wady.</w:t>
      </w:r>
    </w:p>
    <w:p w:rsidR="00856846" w:rsidRPr="00856846" w:rsidRDefault="00856846" w:rsidP="006E57DF">
      <w:pPr>
        <w:pStyle w:val="NormalnyWeb"/>
        <w:numPr>
          <w:ilvl w:val="0"/>
          <w:numId w:val="2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należytego wykonania umowy Zamawiający zwróci wraz z odsetkami wynikającymi z umowy rachunku bankowego, na którym było ono przechowywane, pomniejszonymi o koszty prowadzenia rachunku oraz prowizji bankowej za przelew pieniędzy na rachunek Wykonawcy.</w:t>
      </w:r>
    </w:p>
    <w:p w:rsidR="00856846" w:rsidRPr="00856846" w:rsidRDefault="00856846" w:rsidP="006E57DF">
      <w:pPr>
        <w:pStyle w:val="NormalnyWeb"/>
        <w:numPr>
          <w:ilvl w:val="0"/>
          <w:numId w:val="27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O zakończeniu okresu gwarancji i rękojmi Wykonawca powiadomi Zamawiającego na piśmie w takim czasie, aby Zamawiający mógł wyznaczyć termin komisji odbioru gwarancyjnego, najpóźniej w dniu poprzedzającym termin zakończenia gwarancji i rękojmi. W przypadku uwag Zamawiającego, Wykonawca usunie na własny koszt i w ustalonym terminie ewentualne usterki. W przypadku przedłużenia terminu wykonania umowy, Wykonawca jest zobowiązany wnieść nowe zabezpieczenie należytego wykonania umowy lub przedłużyć czas obowiązywania dotychczasowego zabezpieczenia należytego wykonania umowy najpóźniej w dniu przedłużenia terminu wykonania umowy.</w:t>
      </w:r>
    </w:p>
    <w:p w:rsidR="00972878" w:rsidRDefault="00972878" w:rsidP="00856846">
      <w:pPr>
        <w:pStyle w:val="NormalnyWeb"/>
        <w:spacing w:before="113" w:beforeAutospacing="0"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856846" w:rsidRPr="00856846" w:rsidRDefault="00856846" w:rsidP="00856846">
      <w:pPr>
        <w:pStyle w:val="NormalnyWeb"/>
        <w:spacing w:before="113" w:beforeAutospacing="0" w:after="0"/>
        <w:jc w:val="center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b/>
          <w:bCs/>
          <w:sz w:val="22"/>
          <w:szCs w:val="22"/>
        </w:rPr>
        <w:lastRenderedPageBreak/>
        <w:t>§ 1</w:t>
      </w:r>
      <w:r w:rsidR="00BF6290">
        <w:rPr>
          <w:rFonts w:ascii="Arial" w:hAnsi="Arial" w:cs="Arial"/>
          <w:b/>
          <w:bCs/>
          <w:sz w:val="22"/>
          <w:szCs w:val="22"/>
        </w:rPr>
        <w:t>9</w:t>
      </w:r>
      <w:r w:rsidR="00D4370F" w:rsidRPr="00D4370F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</w:p>
    <w:p w:rsidR="00856846" w:rsidRPr="00856846" w:rsidRDefault="00856846" w:rsidP="006E57DF">
      <w:pPr>
        <w:pStyle w:val="NormalnyWeb"/>
        <w:numPr>
          <w:ilvl w:val="0"/>
          <w:numId w:val="28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 xml:space="preserve">Oferent wygrywający przetarg zobowiązany jest do wniesienia zabezpieczenia należytego wykonania umowy w wysokości </w:t>
      </w:r>
      <w:r w:rsidR="002B2F78" w:rsidRPr="002B2F78">
        <w:rPr>
          <w:rFonts w:ascii="Arial" w:hAnsi="Arial" w:cs="Arial"/>
          <w:b/>
          <w:sz w:val="22"/>
          <w:szCs w:val="22"/>
        </w:rPr>
        <w:t>5</w:t>
      </w:r>
      <w:r w:rsidRPr="002B2F78">
        <w:rPr>
          <w:rFonts w:ascii="Arial" w:hAnsi="Arial" w:cs="Arial"/>
          <w:b/>
          <w:sz w:val="22"/>
          <w:szCs w:val="22"/>
        </w:rPr>
        <w:t>%</w:t>
      </w:r>
      <w:r w:rsidRPr="00856846">
        <w:rPr>
          <w:rFonts w:ascii="Arial" w:hAnsi="Arial" w:cs="Arial"/>
          <w:sz w:val="22"/>
          <w:szCs w:val="22"/>
        </w:rPr>
        <w:t xml:space="preserve"> ceny całkowitej podanej w ofercie.</w:t>
      </w:r>
    </w:p>
    <w:p w:rsidR="00856846" w:rsidRPr="00856846" w:rsidRDefault="00856846" w:rsidP="006E57DF">
      <w:pPr>
        <w:pStyle w:val="NormalnyWeb"/>
        <w:numPr>
          <w:ilvl w:val="0"/>
          <w:numId w:val="28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zostało wniesione ( należy wpisać formę z wymienionych poniżej ):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Pr="00856846">
        <w:rPr>
          <w:rFonts w:ascii="Arial" w:hAnsi="Arial" w:cs="Arial"/>
          <w:sz w:val="22"/>
          <w:szCs w:val="22"/>
        </w:rPr>
        <w:t xml:space="preserve">. 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1) poręczeniach bankowych lub poręczeniach spółdzielczej kasy oszczędnościowo – kredytowej, z tym że zobowiązanie kasy jest zawsze zobowiązaniem pieniężnym;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2) w gwarancjach bankowych;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3) w gwarancjach ubezpieczeniowych;</w:t>
      </w:r>
    </w:p>
    <w:p w:rsidR="00856846" w:rsidRPr="00856846" w:rsidRDefault="00856846" w:rsidP="00856846">
      <w:pPr>
        <w:pStyle w:val="NormalnyWeb"/>
        <w:tabs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ab/>
        <w:t>4) w poręczeniach udzielanych przez podmioty, o których mowa w art. 6b ust. 5 pkt 2 ustawy z dnia 9 listopada 2000 r. o utworzeniu Polskiej Agencji Rozwoju Przed</w:t>
      </w:r>
      <w:r w:rsidRPr="00856846">
        <w:rPr>
          <w:rFonts w:ascii="Arial" w:hAnsi="Arial" w:cs="Arial"/>
          <w:sz w:val="22"/>
          <w:szCs w:val="22"/>
        </w:rPr>
        <w:softHyphen/>
        <w:t>siębiorczości.</w:t>
      </w:r>
    </w:p>
    <w:p w:rsidR="00856846" w:rsidRPr="00856846" w:rsidRDefault="00856846" w:rsidP="006E57DF">
      <w:pPr>
        <w:pStyle w:val="NormalnyWeb"/>
        <w:numPr>
          <w:ilvl w:val="0"/>
          <w:numId w:val="29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Zabezpieczenie należytego wykonania umowy zostało wniesione w pełnej wysokości przed podpisaniem umowy i złożone do depozytu w kasie Zamawiającego.</w:t>
      </w:r>
    </w:p>
    <w:p w:rsidR="00856846" w:rsidRPr="00856846" w:rsidRDefault="00856846" w:rsidP="006E57DF">
      <w:pPr>
        <w:pStyle w:val="NormalnyWeb"/>
        <w:numPr>
          <w:ilvl w:val="0"/>
          <w:numId w:val="29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Zamawiający zwraca 70 % zabezpieczenia w terminie 30 dni od dnia wykonania zamówienia i uznania przez zamawiającego za należycie wykonane.</w:t>
      </w:r>
    </w:p>
    <w:p w:rsidR="00856846" w:rsidRPr="00856846" w:rsidRDefault="00856846" w:rsidP="006E57DF">
      <w:pPr>
        <w:pStyle w:val="NormalnyWeb"/>
        <w:numPr>
          <w:ilvl w:val="0"/>
          <w:numId w:val="29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Kwota pozostawiona na zabezpieczenie rosz</w:t>
      </w:r>
      <w:r>
        <w:rPr>
          <w:rFonts w:ascii="Arial" w:hAnsi="Arial" w:cs="Arial"/>
          <w:sz w:val="22"/>
          <w:szCs w:val="22"/>
        </w:rPr>
        <w:t>czeń z tytułu rękojmi za wady (</w:t>
      </w:r>
      <w:r w:rsidRPr="00856846">
        <w:rPr>
          <w:rFonts w:ascii="Arial" w:hAnsi="Arial" w:cs="Arial"/>
          <w:sz w:val="22"/>
          <w:szCs w:val="22"/>
        </w:rPr>
        <w:t>równa 30 % wysokości zabezpieczenia) jest zwracana nie później niż w 15. dniu po upływie okresu rękojmi za wady.</w:t>
      </w:r>
    </w:p>
    <w:p w:rsidR="00856846" w:rsidRPr="00856846" w:rsidRDefault="00856846" w:rsidP="006E57DF">
      <w:pPr>
        <w:pStyle w:val="NormalnyWeb"/>
        <w:numPr>
          <w:ilvl w:val="0"/>
          <w:numId w:val="29"/>
        </w:numPr>
        <w:tabs>
          <w:tab w:val="clear" w:pos="720"/>
          <w:tab w:val="num" w:pos="360"/>
        </w:tabs>
        <w:spacing w:before="113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856846">
        <w:rPr>
          <w:rFonts w:ascii="Arial" w:hAnsi="Arial" w:cs="Arial"/>
          <w:sz w:val="22"/>
          <w:szCs w:val="22"/>
        </w:rPr>
        <w:t>O zakończeniu okresu gwarancji i rękojmi Wykonawca powiadomi Zamawiającego na piśmie w takim czasie, aby Zamawiający mógł wyznaczyć termin komisji odbioru gwarancyjnego, najpóźniej w dniu poprzedzającym termin zakończenia gwarancji i rękojmi. W przypadku uwag Zamawiającego, Wykonawca usunie na własny koszt i w ustalonym terminie ewentualne usterki. W przypadku przedłużenia terminu wykonania umowy, Wykonawca jest zobowiązany wnieść nowe zabezpieczenie należytego wykonania umowy lub przedłużyć czas obowiązywania dotychczasowego zabezpieczenia należytego wykonania umowy najpóźniej w dniu przedłużenia terminu wykonania umowy.</w:t>
      </w:r>
    </w:p>
    <w:p w:rsidR="00633F7A" w:rsidRPr="001A0A11" w:rsidRDefault="00633F7A" w:rsidP="00633F7A">
      <w:pPr>
        <w:spacing w:before="113"/>
        <w:jc w:val="center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BF6290">
        <w:rPr>
          <w:rFonts w:ascii="Arial" w:hAnsi="Arial" w:cs="Arial"/>
          <w:b/>
          <w:bCs/>
          <w:sz w:val="22"/>
          <w:szCs w:val="22"/>
        </w:rPr>
        <w:t>20</w:t>
      </w:r>
    </w:p>
    <w:p w:rsidR="00035818" w:rsidRPr="001A0A11" w:rsidRDefault="00035818" w:rsidP="00D11F5B">
      <w:pPr>
        <w:numPr>
          <w:ilvl w:val="0"/>
          <w:numId w:val="12"/>
        </w:num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razie powstania sporu na tle wykonania niniejszej umowy strony podejmą rokowania w celu polubownego załatwienia sporu.</w:t>
      </w:r>
    </w:p>
    <w:p w:rsidR="00035818" w:rsidRPr="001A0A11" w:rsidRDefault="00035818" w:rsidP="00D11F5B">
      <w:pPr>
        <w:numPr>
          <w:ilvl w:val="0"/>
          <w:numId w:val="12"/>
        </w:num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przypadku braku polubownego rozstrzygnięcia sporu spór zostanie poddany rozstrzygnięciu sądu powszechnego właściwego dla siedziby Zamawiającego.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BF6290">
        <w:rPr>
          <w:rFonts w:ascii="Arial" w:hAnsi="Arial" w:cs="Arial"/>
          <w:b/>
          <w:bCs/>
          <w:sz w:val="22"/>
          <w:szCs w:val="22"/>
        </w:rPr>
        <w:t>21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W sprawach nie uregulowanych niniejszą umową stosuje się przepisy kodeksu cywilnego oraz w sprawach procesowych przepisy kodeksu postępowania cywilnego.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 xml:space="preserve">§ </w:t>
      </w:r>
      <w:r w:rsidR="00633F7A">
        <w:rPr>
          <w:rFonts w:ascii="Arial" w:hAnsi="Arial" w:cs="Arial"/>
          <w:b/>
          <w:bCs/>
          <w:sz w:val="22"/>
          <w:szCs w:val="22"/>
        </w:rPr>
        <w:t>2</w:t>
      </w:r>
      <w:r w:rsidR="00BF6290">
        <w:rPr>
          <w:rFonts w:ascii="Arial" w:hAnsi="Arial" w:cs="Arial"/>
          <w:b/>
          <w:bCs/>
          <w:sz w:val="22"/>
          <w:szCs w:val="22"/>
        </w:rPr>
        <w:t>2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b/>
          <w:bCs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Umowę niniejszą sporządza się w pięciu jednobrzmiących egzemplarzach, cztery egzemplarze dla Zamawiającego i jeden dla Wykonawcy.</w:t>
      </w:r>
    </w:p>
    <w:p w:rsidR="00035818" w:rsidRPr="001A0A11" w:rsidRDefault="00035818">
      <w:pPr>
        <w:spacing w:before="113"/>
        <w:jc w:val="center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bCs/>
          <w:sz w:val="22"/>
          <w:szCs w:val="22"/>
        </w:rPr>
        <w:t>§ 2</w:t>
      </w:r>
      <w:r w:rsidR="00BF6290">
        <w:rPr>
          <w:rFonts w:ascii="Arial" w:hAnsi="Arial" w:cs="Arial"/>
          <w:b/>
          <w:bCs/>
          <w:sz w:val="22"/>
          <w:szCs w:val="22"/>
        </w:rPr>
        <w:t>3</w:t>
      </w:r>
    </w:p>
    <w:p w:rsidR="00035818" w:rsidRPr="001A0A11" w:rsidRDefault="00035818">
      <w:pPr>
        <w:spacing w:before="113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Integralną część umowy stanowią załączniki:</w:t>
      </w:r>
    </w:p>
    <w:p w:rsidR="00035818" w:rsidRDefault="001D1FC7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Kosztorys ofertowy</w:t>
      </w:r>
    </w:p>
    <w:p w:rsidR="00B73B27" w:rsidRPr="001A0A11" w:rsidRDefault="00B73B27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Harmonogram rzeczowo-finansowy</w:t>
      </w:r>
    </w:p>
    <w:p w:rsidR="001D1FC7" w:rsidRDefault="001D1FC7" w:rsidP="00C42EF3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Dokumentacja projektowa</w:t>
      </w:r>
    </w:p>
    <w:p w:rsidR="00852D19" w:rsidRPr="001A0A11" w:rsidRDefault="001D1FC7" w:rsidP="00C42EF3">
      <w:pPr>
        <w:numPr>
          <w:ilvl w:val="0"/>
          <w:numId w:val="1"/>
        </w:numPr>
        <w:spacing w:before="1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</w:t>
      </w:r>
      <w:r w:rsidR="00005C96">
        <w:rPr>
          <w:rFonts w:ascii="Arial" w:hAnsi="Arial" w:cs="Arial"/>
          <w:sz w:val="22"/>
          <w:szCs w:val="22"/>
        </w:rPr>
        <w:t xml:space="preserve"> budowlanych</w:t>
      </w:r>
      <w:r w:rsidR="00C42EF3" w:rsidRPr="001A0A11">
        <w:rPr>
          <w:rFonts w:ascii="Arial" w:hAnsi="Arial" w:cs="Arial"/>
          <w:sz w:val="22"/>
          <w:szCs w:val="22"/>
        </w:rPr>
        <w:t>.</w:t>
      </w:r>
    </w:p>
    <w:p w:rsidR="00035818" w:rsidRPr="001A0A11" w:rsidRDefault="00035818" w:rsidP="008964BC">
      <w:pPr>
        <w:spacing w:before="113"/>
        <w:ind w:left="72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pStyle w:val="Normalny2"/>
        <w:spacing w:line="360" w:lineRule="auto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b/>
          <w:sz w:val="22"/>
          <w:szCs w:val="22"/>
        </w:rPr>
        <w:t xml:space="preserve">Z A M A W </w:t>
      </w:r>
      <w:r w:rsidR="001A0A11" w:rsidRPr="001A0A11">
        <w:rPr>
          <w:rFonts w:ascii="Arial" w:hAnsi="Arial" w:cs="Arial"/>
          <w:b/>
          <w:sz w:val="22"/>
          <w:szCs w:val="22"/>
        </w:rPr>
        <w:t>I A J Ą C Y</w:t>
      </w:r>
      <w:r w:rsidR="001A0A11" w:rsidRPr="001A0A11">
        <w:rPr>
          <w:rFonts w:ascii="Arial" w:hAnsi="Arial" w:cs="Arial"/>
          <w:b/>
          <w:sz w:val="22"/>
          <w:szCs w:val="22"/>
        </w:rPr>
        <w:tab/>
        <w:t xml:space="preserve">     </w:t>
      </w:r>
      <w:r w:rsidR="001A0A11" w:rsidRPr="001A0A11">
        <w:rPr>
          <w:rFonts w:ascii="Arial" w:hAnsi="Arial" w:cs="Arial"/>
          <w:b/>
          <w:sz w:val="22"/>
          <w:szCs w:val="22"/>
        </w:rPr>
        <w:tab/>
        <w:t xml:space="preserve">             </w:t>
      </w:r>
      <w:r w:rsidRPr="001A0A11">
        <w:rPr>
          <w:rFonts w:ascii="Arial" w:hAnsi="Arial" w:cs="Arial"/>
          <w:b/>
          <w:sz w:val="22"/>
          <w:szCs w:val="22"/>
        </w:rPr>
        <w:tab/>
        <w:t xml:space="preserve">                </w:t>
      </w:r>
      <w:r w:rsidRPr="001A0A11">
        <w:rPr>
          <w:rFonts w:ascii="Arial" w:hAnsi="Arial" w:cs="Arial"/>
          <w:b/>
          <w:sz w:val="22"/>
          <w:szCs w:val="22"/>
        </w:rPr>
        <w:tab/>
      </w:r>
      <w:r w:rsidRPr="001A0A11">
        <w:rPr>
          <w:rFonts w:ascii="Arial" w:hAnsi="Arial" w:cs="Arial"/>
          <w:b/>
          <w:sz w:val="22"/>
          <w:szCs w:val="22"/>
        </w:rPr>
        <w:tab/>
        <w:t>W Y K O N A W C A</w:t>
      </w: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 xml:space="preserve"> .................................................</w:t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  <w:t>.......................................</w:t>
      </w:r>
    </w:p>
    <w:p w:rsidR="00035818" w:rsidRPr="001A0A11" w:rsidRDefault="00035818">
      <w:pPr>
        <w:pStyle w:val="Normalny2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35818" w:rsidRPr="001A0A11" w:rsidRDefault="00035818">
      <w:pPr>
        <w:pStyle w:val="Normalny2"/>
        <w:rPr>
          <w:rFonts w:ascii="Arial" w:hAnsi="Arial" w:cs="Arial"/>
          <w:sz w:val="22"/>
          <w:szCs w:val="22"/>
        </w:rPr>
      </w:pPr>
      <w:r w:rsidRPr="001A0A11">
        <w:rPr>
          <w:rFonts w:ascii="Arial" w:hAnsi="Arial" w:cs="Arial"/>
          <w:sz w:val="22"/>
          <w:szCs w:val="22"/>
        </w:rPr>
        <w:t>.................................................</w:t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</w:r>
      <w:r w:rsidRPr="001A0A11">
        <w:rPr>
          <w:rFonts w:ascii="Arial" w:hAnsi="Arial" w:cs="Arial"/>
          <w:sz w:val="22"/>
          <w:szCs w:val="22"/>
        </w:rPr>
        <w:tab/>
        <w:t>.......................................</w:t>
      </w:r>
    </w:p>
    <w:sectPr w:rsidR="00035818" w:rsidRPr="001A0A11" w:rsidSect="00A97577">
      <w:headerReference w:type="default" r:id="rId9"/>
      <w:footerReference w:type="default" r:id="rId10"/>
      <w:pgSz w:w="11906" w:h="16838"/>
      <w:pgMar w:top="454" w:right="851" w:bottom="941" w:left="1418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4F1" w:rsidRDefault="001554F1">
      <w:r>
        <w:separator/>
      </w:r>
    </w:p>
  </w:endnote>
  <w:endnote w:type="continuationSeparator" w:id="1">
    <w:p w:rsidR="001554F1" w:rsidRDefault="00155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8EF" w:rsidRPr="00A97577" w:rsidRDefault="009908EF" w:rsidP="00A97577">
    <w:pPr>
      <w:pStyle w:val="Stopka1"/>
      <w:ind w:right="360"/>
      <w:jc w:val="right"/>
      <w:rPr>
        <w:rFonts w:ascii="Arial" w:hAnsi="Arial" w:cs="Arial"/>
      </w:rPr>
    </w:pPr>
    <w:r>
      <w:rPr>
        <w:rFonts w:ascii="Arial" w:hAnsi="Arial" w:cs="Arial"/>
      </w:rPr>
      <w:t xml:space="preserve">Strona </w:t>
    </w:r>
    <w:r w:rsidR="00A66629" w:rsidRPr="00A97577">
      <w:rPr>
        <w:rFonts w:ascii="Arial" w:hAnsi="Arial" w:cs="Arial"/>
        <w:b/>
      </w:rPr>
      <w:fldChar w:fldCharType="begin"/>
    </w:r>
    <w:r w:rsidRPr="00A97577">
      <w:rPr>
        <w:rFonts w:ascii="Arial" w:hAnsi="Arial" w:cs="Arial"/>
        <w:b/>
      </w:rPr>
      <w:instrText xml:space="preserve"> PAGE </w:instrText>
    </w:r>
    <w:r w:rsidR="00A66629" w:rsidRPr="00A97577">
      <w:rPr>
        <w:rFonts w:ascii="Arial" w:hAnsi="Arial" w:cs="Arial"/>
        <w:b/>
      </w:rPr>
      <w:fldChar w:fldCharType="separate"/>
    </w:r>
    <w:r w:rsidR="00972878">
      <w:rPr>
        <w:rFonts w:ascii="Arial" w:hAnsi="Arial" w:cs="Arial"/>
        <w:b/>
        <w:noProof/>
      </w:rPr>
      <w:t>23</w:t>
    </w:r>
    <w:r w:rsidR="00A66629" w:rsidRPr="00A97577">
      <w:rPr>
        <w:rFonts w:ascii="Arial" w:hAnsi="Arial" w:cs="Arial"/>
        <w:b/>
      </w:rPr>
      <w:fldChar w:fldCharType="end"/>
    </w:r>
    <w:r>
      <w:rPr>
        <w:rFonts w:ascii="Arial" w:hAnsi="Arial" w:cs="Arial"/>
      </w:rPr>
      <w:t xml:space="preserve"> z </w:t>
    </w:r>
    <w:r w:rsidR="00A66629" w:rsidRPr="00A97577">
      <w:rPr>
        <w:rFonts w:ascii="Arial" w:hAnsi="Arial" w:cs="Arial"/>
        <w:b/>
      </w:rPr>
      <w:fldChar w:fldCharType="begin"/>
    </w:r>
    <w:r w:rsidRPr="00A97577">
      <w:rPr>
        <w:rFonts w:ascii="Arial" w:hAnsi="Arial" w:cs="Arial"/>
        <w:b/>
      </w:rPr>
      <w:instrText xml:space="preserve"> NUMPAGES \*Arabic </w:instrText>
    </w:r>
    <w:r w:rsidR="00A66629" w:rsidRPr="00A97577">
      <w:rPr>
        <w:rFonts w:ascii="Arial" w:hAnsi="Arial" w:cs="Arial"/>
        <w:b/>
      </w:rPr>
      <w:fldChar w:fldCharType="separate"/>
    </w:r>
    <w:r w:rsidR="00972878">
      <w:rPr>
        <w:rFonts w:ascii="Arial" w:hAnsi="Arial" w:cs="Arial"/>
        <w:b/>
        <w:noProof/>
      </w:rPr>
      <w:t>23</w:t>
    </w:r>
    <w:r w:rsidR="00A66629" w:rsidRPr="00A97577">
      <w:rPr>
        <w:rFonts w:ascii="Arial" w:hAnsi="Arial" w:cs="Arial"/>
        <w:b/>
      </w:rPr>
      <w:fldChar w:fldCharType="end"/>
    </w:r>
    <w:r w:rsidR="00A66629"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33.75pt;margin-top:0;width:26.2pt;height:1.1pt;z-index:251657728;mso-wrap-distance-left:9.05pt;mso-wrap-distance-right:0;mso-position-horizontal-relative:page;mso-position-vertical-relative:text" stroked="f">
          <v:fill color2="black"/>
          <v:textbox inset="0,0,0,0">
            <w:txbxContent>
              <w:p w:rsidR="009908EF" w:rsidRDefault="00A66629">
                <w:pPr>
                  <w:pStyle w:val="Stopka1"/>
                </w:pPr>
                <w:fldSimple w:instr=" PAGE \*Arabic ">
                  <w:r w:rsidR="00972878">
                    <w:rPr>
                      <w:noProof/>
                    </w:rPr>
                    <w:t>23</w:t>
                  </w:r>
                </w:fldSimple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4F1" w:rsidRDefault="001554F1">
      <w:r>
        <w:separator/>
      </w:r>
    </w:p>
  </w:footnote>
  <w:footnote w:type="continuationSeparator" w:id="1">
    <w:p w:rsidR="001554F1" w:rsidRDefault="001554F1">
      <w:r>
        <w:continuationSeparator/>
      </w:r>
    </w:p>
  </w:footnote>
  <w:footnote w:id="2">
    <w:p w:rsidR="009908EF" w:rsidRPr="00D408B2" w:rsidRDefault="009908EF" w:rsidP="00BF62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408B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408B2">
        <w:rPr>
          <w:rFonts w:ascii="Arial" w:hAnsi="Arial" w:cs="Arial"/>
          <w:sz w:val="16"/>
          <w:szCs w:val="16"/>
        </w:rPr>
        <w:t xml:space="preserve"> Przedkładane oświadczenia i dokumenty powinny być zanonimizowane  w sposób zapewniający ochronę danych osobowych pracowników,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</w:t>
      </w:r>
      <w:r>
        <w:rPr>
          <w:rFonts w:ascii="Arial" w:hAnsi="Arial" w:cs="Arial"/>
          <w:sz w:val="16"/>
          <w:szCs w:val="16"/>
        </w:rPr>
        <w:t>05.2016,</w:t>
      </w:r>
      <w:r w:rsidRPr="00D408B2">
        <w:rPr>
          <w:rFonts w:ascii="Arial" w:hAnsi="Arial" w:cs="Arial"/>
          <w:sz w:val="16"/>
          <w:szCs w:val="16"/>
        </w:rPr>
        <w:t xml:space="preserve"> str. 1), dalej „RODO”. Możliwe do zidentyfikowania winny pozostać tylko dane wymagane w § 2</w:t>
      </w:r>
      <w:r>
        <w:rPr>
          <w:rFonts w:ascii="Arial" w:hAnsi="Arial" w:cs="Arial"/>
          <w:sz w:val="16"/>
          <w:szCs w:val="16"/>
        </w:rPr>
        <w:t>4</w:t>
      </w:r>
      <w:r w:rsidRPr="00D408B2">
        <w:rPr>
          <w:rFonts w:ascii="Arial" w:hAnsi="Arial" w:cs="Arial"/>
          <w:sz w:val="16"/>
          <w:szCs w:val="16"/>
        </w:rPr>
        <w:t xml:space="preserve"> ust. 2 SWZ.</w:t>
      </w:r>
    </w:p>
  </w:footnote>
  <w:footnote w:id="3">
    <w:p w:rsidR="009908EF" w:rsidRPr="00E97FFD" w:rsidRDefault="009908EF">
      <w:pPr>
        <w:pStyle w:val="Tekstprzypisudolnego"/>
        <w:rPr>
          <w:rFonts w:ascii="Arial" w:hAnsi="Arial" w:cs="Arial"/>
          <w:sz w:val="16"/>
          <w:szCs w:val="16"/>
        </w:rPr>
      </w:pPr>
      <w:r w:rsidRPr="00E97F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7FFD">
        <w:rPr>
          <w:rFonts w:ascii="Arial" w:hAnsi="Arial" w:cs="Arial"/>
          <w:sz w:val="16"/>
          <w:szCs w:val="16"/>
        </w:rPr>
        <w:t xml:space="preserve"> należy wybrać właściwy paragraf, uzupełnić brakujące dane, a pozostałe paragrafy o tym samym numerze przekreślić</w:t>
      </w:r>
    </w:p>
  </w:footnote>
  <w:footnote w:id="4">
    <w:p w:rsidR="009908EF" w:rsidRPr="001A0A11" w:rsidRDefault="009908EF">
      <w:pPr>
        <w:pStyle w:val="Tekstprzypisudolnego"/>
        <w:rPr>
          <w:rFonts w:ascii="Arial" w:hAnsi="Arial" w:cs="Arial"/>
          <w:sz w:val="16"/>
          <w:szCs w:val="16"/>
        </w:rPr>
      </w:pPr>
      <w:r w:rsidRPr="001A0A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0A11">
        <w:rPr>
          <w:rFonts w:ascii="Arial" w:hAnsi="Arial" w:cs="Arial"/>
          <w:sz w:val="16"/>
          <w:szCs w:val="16"/>
        </w:rPr>
        <w:t xml:space="preserve"> należy wybrać sposób fakturowania – tradycyjny „papierowy” lub ustrukturyzowana faktura elektroniczna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8EF" w:rsidRPr="004F10A8" w:rsidRDefault="009908EF" w:rsidP="00A5777C">
    <w:pPr>
      <w:pStyle w:val="Nagwek"/>
      <w:tabs>
        <w:tab w:val="right" w:pos="9637"/>
      </w:tabs>
      <w:spacing w:before="0" w:after="0"/>
      <w:jc w:val="right"/>
      <w:rPr>
        <w:rFonts w:cs="Arial"/>
        <w:sz w:val="20"/>
        <w:szCs w:val="20"/>
      </w:rPr>
    </w:pPr>
    <w:r w:rsidRPr="004F10A8">
      <w:rPr>
        <w:rFonts w:cs="Arial"/>
        <w:sz w:val="20"/>
        <w:szCs w:val="20"/>
      </w:rPr>
      <w:tab/>
      <w:t xml:space="preserve">Załącznik nr </w:t>
    </w:r>
    <w:r>
      <w:rPr>
        <w:rFonts w:cs="Arial"/>
        <w:sz w:val="20"/>
        <w:szCs w:val="20"/>
      </w:rPr>
      <w:t>5</w:t>
    </w:r>
    <w:r w:rsidRPr="004F10A8">
      <w:rPr>
        <w:rFonts w:cs="Arial"/>
        <w:sz w:val="20"/>
        <w:szCs w:val="20"/>
      </w:rPr>
      <w:t xml:space="preserve"> do SWZ</w:t>
    </w:r>
  </w:p>
  <w:p w:rsidR="009908EF" w:rsidRDefault="009908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5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6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7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8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9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1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2">
    <w:nsid w:val="00000012"/>
    <w:multiLevelType w:val="multilevel"/>
    <w:tmpl w:val="DBF6FC0A"/>
    <w:lvl w:ilvl="0">
      <w:start w:val="2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0"/>
        <w:szCs w:val="20"/>
      </w:rPr>
    </w:lvl>
  </w:abstractNum>
  <w:abstractNum w:abstractNumId="13">
    <w:nsid w:val="00000013"/>
    <w:multiLevelType w:val="multilevel"/>
    <w:tmpl w:val="8C2CF7E4"/>
    <w:lvl w:ilvl="0">
      <w:start w:val="6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0"/>
        <w:szCs w:val="20"/>
      </w:rPr>
    </w:lvl>
  </w:abstractNum>
  <w:abstractNum w:abstractNumId="14">
    <w:nsid w:val="00000014"/>
    <w:multiLevelType w:val="multilevel"/>
    <w:tmpl w:val="A75A9AC8"/>
    <w:lvl w:ilvl="0">
      <w:start w:val="7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0"/>
        <w:szCs w:val="20"/>
      </w:rPr>
    </w:lvl>
  </w:abstractNum>
  <w:abstractNum w:abstractNumId="15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  <w:rPr>
        <w:b/>
        <w:bCs/>
        <w:sz w:val="20"/>
        <w:szCs w:val="20"/>
      </w:rPr>
    </w:lvl>
  </w:abstractNum>
  <w:abstractNum w:abstractNumId="16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7">
    <w:nsid w:val="0000001A"/>
    <w:multiLevelType w:val="multilevel"/>
    <w:tmpl w:val="010C6D58"/>
    <w:lvl w:ilvl="0">
      <w:start w:val="2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0"/>
        <w:szCs w:val="20"/>
      </w:rPr>
    </w:lvl>
  </w:abstractNum>
  <w:abstractNum w:abstractNumId="18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0"/>
        <w:szCs w:val="20"/>
      </w:rPr>
    </w:lvl>
  </w:abstractNum>
  <w:abstractNum w:abstractNumId="19">
    <w:nsid w:val="0000001D"/>
    <w:multiLevelType w:val="multilevel"/>
    <w:tmpl w:val="EE303E2C"/>
    <w:lvl w:ilvl="0">
      <w:start w:val="1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0"/>
        <w:szCs w:val="20"/>
      </w:rPr>
    </w:lvl>
  </w:abstractNum>
  <w:abstractNum w:abstractNumId="20">
    <w:nsid w:val="097F0A36"/>
    <w:multiLevelType w:val="multilevel"/>
    <w:tmpl w:val="8068B7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B2246AB"/>
    <w:multiLevelType w:val="multilevel"/>
    <w:tmpl w:val="F30215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0B795BB6"/>
    <w:multiLevelType w:val="hybridMultilevel"/>
    <w:tmpl w:val="60CA987C"/>
    <w:lvl w:ilvl="0" w:tplc="075EFF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C20538B"/>
    <w:multiLevelType w:val="hybridMultilevel"/>
    <w:tmpl w:val="79425154"/>
    <w:lvl w:ilvl="0" w:tplc="839EEE2C">
      <w:start w:val="1"/>
      <w:numFmt w:val="decimal"/>
      <w:lvlText w:val="%1)"/>
      <w:lvlJc w:val="left"/>
      <w:pPr>
        <w:ind w:left="106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1D1B3B5C"/>
    <w:multiLevelType w:val="multilevel"/>
    <w:tmpl w:val="525E75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2390ECC"/>
    <w:multiLevelType w:val="hybridMultilevel"/>
    <w:tmpl w:val="C50CEB5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240F19E5"/>
    <w:multiLevelType w:val="multilevel"/>
    <w:tmpl w:val="BAEA1D02"/>
    <w:lvl w:ilvl="0">
      <w:start w:val="2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0"/>
        <w:szCs w:val="20"/>
      </w:rPr>
    </w:lvl>
  </w:abstractNum>
  <w:abstractNum w:abstractNumId="27">
    <w:nsid w:val="382368BC"/>
    <w:multiLevelType w:val="multilevel"/>
    <w:tmpl w:val="2F202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A4230F6"/>
    <w:multiLevelType w:val="multilevel"/>
    <w:tmpl w:val="BE0C7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B735E90"/>
    <w:multiLevelType w:val="hybridMultilevel"/>
    <w:tmpl w:val="F3DE0BCA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>
    <w:nsid w:val="400B2E3B"/>
    <w:multiLevelType w:val="hybridMultilevel"/>
    <w:tmpl w:val="6D2495BE"/>
    <w:lvl w:ilvl="0" w:tplc="A19C4FE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506F20">
      <w:start w:val="1"/>
      <w:numFmt w:val="decimal"/>
      <w:lvlText w:val="%3)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322855"/>
    <w:multiLevelType w:val="multilevel"/>
    <w:tmpl w:val="AC8C0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363694B"/>
    <w:multiLevelType w:val="multilevel"/>
    <w:tmpl w:val="8116C74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>
    <w:nsid w:val="4BE139D1"/>
    <w:multiLevelType w:val="multilevel"/>
    <w:tmpl w:val="DC6A79BC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0"/>
        <w:szCs w:val="20"/>
      </w:rPr>
    </w:lvl>
  </w:abstractNum>
  <w:abstractNum w:abstractNumId="34">
    <w:nsid w:val="4CDB238A"/>
    <w:multiLevelType w:val="multilevel"/>
    <w:tmpl w:val="721AB8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4C845DE"/>
    <w:multiLevelType w:val="hybridMultilevel"/>
    <w:tmpl w:val="949ED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9160A9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14289400">
      <w:start w:val="1"/>
      <w:numFmt w:val="decimal"/>
      <w:lvlText w:val="3.%3.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5055C84"/>
    <w:multiLevelType w:val="multilevel"/>
    <w:tmpl w:val="3940B02A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0"/>
        <w:szCs w:val="20"/>
      </w:rPr>
    </w:lvl>
  </w:abstractNum>
  <w:abstractNum w:abstractNumId="37">
    <w:nsid w:val="554C7E18"/>
    <w:multiLevelType w:val="hybridMultilevel"/>
    <w:tmpl w:val="BBDC60CA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>
    <w:nsid w:val="573A01EC"/>
    <w:multiLevelType w:val="multilevel"/>
    <w:tmpl w:val="AEFEEF6C"/>
    <w:lvl w:ilvl="0">
      <w:start w:val="3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0"/>
        <w:szCs w:val="20"/>
      </w:rPr>
    </w:lvl>
  </w:abstractNum>
  <w:abstractNum w:abstractNumId="39">
    <w:nsid w:val="59ED2032"/>
    <w:multiLevelType w:val="hybridMultilevel"/>
    <w:tmpl w:val="AA2CE97E"/>
    <w:lvl w:ilvl="0" w:tplc="53B47AE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75EFF4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DAC5BE7"/>
    <w:multiLevelType w:val="multilevel"/>
    <w:tmpl w:val="38C40EE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>
    <w:nsid w:val="6B3A5CD7"/>
    <w:multiLevelType w:val="multilevel"/>
    <w:tmpl w:val="5DCE3FE0"/>
    <w:lvl w:ilvl="0">
      <w:start w:val="3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0"/>
        <w:szCs w:val="20"/>
      </w:rPr>
    </w:lvl>
  </w:abstractNum>
  <w:abstractNum w:abstractNumId="42">
    <w:nsid w:val="78646149"/>
    <w:multiLevelType w:val="hybridMultilevel"/>
    <w:tmpl w:val="08C8287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FE418CA"/>
    <w:multiLevelType w:val="hybridMultilevel"/>
    <w:tmpl w:val="7B30449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17"/>
  </w:num>
  <w:num w:numId="15">
    <w:abstractNumId w:val="18"/>
  </w:num>
  <w:num w:numId="16">
    <w:abstractNumId w:val="23"/>
  </w:num>
  <w:num w:numId="17">
    <w:abstractNumId w:val="27"/>
  </w:num>
  <w:num w:numId="18">
    <w:abstractNumId w:val="34"/>
  </w:num>
  <w:num w:numId="19">
    <w:abstractNumId w:val="24"/>
  </w:num>
  <w:num w:numId="20">
    <w:abstractNumId w:val="21"/>
  </w:num>
  <w:num w:numId="21">
    <w:abstractNumId w:val="40"/>
  </w:num>
  <w:num w:numId="22">
    <w:abstractNumId w:val="39"/>
  </w:num>
  <w:num w:numId="23">
    <w:abstractNumId w:val="43"/>
  </w:num>
  <w:num w:numId="24">
    <w:abstractNumId w:val="37"/>
  </w:num>
  <w:num w:numId="25">
    <w:abstractNumId w:val="41"/>
  </w:num>
  <w:num w:numId="26">
    <w:abstractNumId w:val="32"/>
  </w:num>
  <w:num w:numId="27">
    <w:abstractNumId w:val="28"/>
  </w:num>
  <w:num w:numId="28">
    <w:abstractNumId w:val="31"/>
  </w:num>
  <w:num w:numId="29">
    <w:abstractNumId w:val="20"/>
  </w:num>
  <w:num w:numId="30">
    <w:abstractNumId w:val="29"/>
  </w:num>
  <w:num w:numId="31">
    <w:abstractNumId w:val="22"/>
  </w:num>
  <w:num w:numId="32">
    <w:abstractNumId w:val="36"/>
  </w:num>
  <w:num w:numId="33">
    <w:abstractNumId w:val="5"/>
  </w:num>
  <w:num w:numId="34">
    <w:abstractNumId w:val="6"/>
  </w:num>
  <w:num w:numId="35">
    <w:abstractNumId w:val="2"/>
  </w:num>
  <w:num w:numId="36">
    <w:abstractNumId w:val="11"/>
  </w:num>
  <w:num w:numId="37">
    <w:abstractNumId w:val="35"/>
  </w:num>
  <w:num w:numId="38">
    <w:abstractNumId w:val="25"/>
  </w:num>
  <w:num w:numId="39">
    <w:abstractNumId w:val="30"/>
  </w:num>
  <w:num w:numId="40">
    <w:abstractNumId w:val="19"/>
  </w:num>
  <w:num w:numId="41">
    <w:abstractNumId w:val="33"/>
  </w:num>
  <w:num w:numId="42">
    <w:abstractNumId w:val="26"/>
  </w:num>
  <w:num w:numId="43">
    <w:abstractNumId w:val="38"/>
  </w:num>
  <w:num w:numId="44">
    <w:abstractNumId w:val="42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1746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42BDC"/>
    <w:rsid w:val="00002504"/>
    <w:rsid w:val="00004388"/>
    <w:rsid w:val="00005C96"/>
    <w:rsid w:val="00007DB8"/>
    <w:rsid w:val="000138E5"/>
    <w:rsid w:val="000167C4"/>
    <w:rsid w:val="00025A52"/>
    <w:rsid w:val="000341AA"/>
    <w:rsid w:val="00035818"/>
    <w:rsid w:val="0004180D"/>
    <w:rsid w:val="00042BDC"/>
    <w:rsid w:val="000460B3"/>
    <w:rsid w:val="00046877"/>
    <w:rsid w:val="00057049"/>
    <w:rsid w:val="00061F99"/>
    <w:rsid w:val="00071990"/>
    <w:rsid w:val="00076B90"/>
    <w:rsid w:val="00083E6B"/>
    <w:rsid w:val="0008425B"/>
    <w:rsid w:val="00085AE1"/>
    <w:rsid w:val="000906DF"/>
    <w:rsid w:val="000A4552"/>
    <w:rsid w:val="000A5937"/>
    <w:rsid w:val="000A65C9"/>
    <w:rsid w:val="000B63A8"/>
    <w:rsid w:val="000B6EA2"/>
    <w:rsid w:val="000C3B30"/>
    <w:rsid w:val="000D0A5F"/>
    <w:rsid w:val="000E1FBD"/>
    <w:rsid w:val="000E4744"/>
    <w:rsid w:val="000E7A0E"/>
    <w:rsid w:val="000F753C"/>
    <w:rsid w:val="00100736"/>
    <w:rsid w:val="00104C24"/>
    <w:rsid w:val="001178F7"/>
    <w:rsid w:val="001204D9"/>
    <w:rsid w:val="0013229F"/>
    <w:rsid w:val="00135A57"/>
    <w:rsid w:val="00143201"/>
    <w:rsid w:val="00143319"/>
    <w:rsid w:val="001554F1"/>
    <w:rsid w:val="00156971"/>
    <w:rsid w:val="00156D66"/>
    <w:rsid w:val="00165E0E"/>
    <w:rsid w:val="00170595"/>
    <w:rsid w:val="00175D7F"/>
    <w:rsid w:val="001769ED"/>
    <w:rsid w:val="00182276"/>
    <w:rsid w:val="00197D94"/>
    <w:rsid w:val="001A0A11"/>
    <w:rsid w:val="001B41BB"/>
    <w:rsid w:val="001D1FC7"/>
    <w:rsid w:val="001D4302"/>
    <w:rsid w:val="001D674B"/>
    <w:rsid w:val="001E7E59"/>
    <w:rsid w:val="001F2406"/>
    <w:rsid w:val="002011C8"/>
    <w:rsid w:val="002106F2"/>
    <w:rsid w:val="00222D07"/>
    <w:rsid w:val="00224E3F"/>
    <w:rsid w:val="0023458C"/>
    <w:rsid w:val="002362E4"/>
    <w:rsid w:val="00243332"/>
    <w:rsid w:val="00246D74"/>
    <w:rsid w:val="0026323B"/>
    <w:rsid w:val="00266805"/>
    <w:rsid w:val="0027138E"/>
    <w:rsid w:val="00271C6D"/>
    <w:rsid w:val="0028150B"/>
    <w:rsid w:val="00290EBD"/>
    <w:rsid w:val="002B2F78"/>
    <w:rsid w:val="002B797B"/>
    <w:rsid w:val="002C6B56"/>
    <w:rsid w:val="002D49A4"/>
    <w:rsid w:val="002D7436"/>
    <w:rsid w:val="002E1183"/>
    <w:rsid w:val="002E44C5"/>
    <w:rsid w:val="002E4C23"/>
    <w:rsid w:val="002F5B44"/>
    <w:rsid w:val="002F7A85"/>
    <w:rsid w:val="00306615"/>
    <w:rsid w:val="0031336F"/>
    <w:rsid w:val="00343C2A"/>
    <w:rsid w:val="00365C64"/>
    <w:rsid w:val="00377B0D"/>
    <w:rsid w:val="00380895"/>
    <w:rsid w:val="00381BF3"/>
    <w:rsid w:val="00391572"/>
    <w:rsid w:val="003962F6"/>
    <w:rsid w:val="003A2DE6"/>
    <w:rsid w:val="003A46A3"/>
    <w:rsid w:val="003B5820"/>
    <w:rsid w:val="003C3737"/>
    <w:rsid w:val="003C500A"/>
    <w:rsid w:val="003D0E5E"/>
    <w:rsid w:val="003D2420"/>
    <w:rsid w:val="003D68A4"/>
    <w:rsid w:val="003E73D6"/>
    <w:rsid w:val="004007BA"/>
    <w:rsid w:val="00403B7A"/>
    <w:rsid w:val="0040500C"/>
    <w:rsid w:val="00405A8F"/>
    <w:rsid w:val="004320FC"/>
    <w:rsid w:val="0044057C"/>
    <w:rsid w:val="004606F5"/>
    <w:rsid w:val="004817D8"/>
    <w:rsid w:val="00486052"/>
    <w:rsid w:val="00487494"/>
    <w:rsid w:val="0048766E"/>
    <w:rsid w:val="004952A3"/>
    <w:rsid w:val="004A306A"/>
    <w:rsid w:val="004A53F3"/>
    <w:rsid w:val="004C228D"/>
    <w:rsid w:val="004C6473"/>
    <w:rsid w:val="004C653D"/>
    <w:rsid w:val="004D311F"/>
    <w:rsid w:val="004E2AF1"/>
    <w:rsid w:val="004E58CD"/>
    <w:rsid w:val="00501D22"/>
    <w:rsid w:val="00512D1D"/>
    <w:rsid w:val="0052096E"/>
    <w:rsid w:val="00520F3B"/>
    <w:rsid w:val="00542434"/>
    <w:rsid w:val="00550D22"/>
    <w:rsid w:val="00552A3D"/>
    <w:rsid w:val="00555379"/>
    <w:rsid w:val="00557A44"/>
    <w:rsid w:val="00582D29"/>
    <w:rsid w:val="005A266A"/>
    <w:rsid w:val="005B668B"/>
    <w:rsid w:val="005C4604"/>
    <w:rsid w:val="005D3716"/>
    <w:rsid w:val="005E5205"/>
    <w:rsid w:val="005F094A"/>
    <w:rsid w:val="005F1AF7"/>
    <w:rsid w:val="005F62AD"/>
    <w:rsid w:val="00603AB5"/>
    <w:rsid w:val="006111B9"/>
    <w:rsid w:val="006227DC"/>
    <w:rsid w:val="00622B94"/>
    <w:rsid w:val="006239CC"/>
    <w:rsid w:val="00633F7A"/>
    <w:rsid w:val="00634C14"/>
    <w:rsid w:val="006613FB"/>
    <w:rsid w:val="0067286F"/>
    <w:rsid w:val="006A465F"/>
    <w:rsid w:val="006B307B"/>
    <w:rsid w:val="006C0D90"/>
    <w:rsid w:val="006E57DF"/>
    <w:rsid w:val="006F7874"/>
    <w:rsid w:val="00700CD9"/>
    <w:rsid w:val="0070141F"/>
    <w:rsid w:val="007149C5"/>
    <w:rsid w:val="007229BC"/>
    <w:rsid w:val="0072724A"/>
    <w:rsid w:val="00732297"/>
    <w:rsid w:val="00733B3B"/>
    <w:rsid w:val="00746FFF"/>
    <w:rsid w:val="007501F0"/>
    <w:rsid w:val="00760942"/>
    <w:rsid w:val="00773725"/>
    <w:rsid w:val="00780405"/>
    <w:rsid w:val="007972B8"/>
    <w:rsid w:val="007A283D"/>
    <w:rsid w:val="007A4D72"/>
    <w:rsid w:val="007A5381"/>
    <w:rsid w:val="007D6AC2"/>
    <w:rsid w:val="007F7981"/>
    <w:rsid w:val="008058DB"/>
    <w:rsid w:val="00810092"/>
    <w:rsid w:val="00817135"/>
    <w:rsid w:val="00817266"/>
    <w:rsid w:val="00837549"/>
    <w:rsid w:val="00837828"/>
    <w:rsid w:val="008517B5"/>
    <w:rsid w:val="00852D19"/>
    <w:rsid w:val="00854D23"/>
    <w:rsid w:val="0085645E"/>
    <w:rsid w:val="00856846"/>
    <w:rsid w:val="0086483F"/>
    <w:rsid w:val="00873979"/>
    <w:rsid w:val="008764B0"/>
    <w:rsid w:val="008903B5"/>
    <w:rsid w:val="00890C9C"/>
    <w:rsid w:val="008964BC"/>
    <w:rsid w:val="008C26CC"/>
    <w:rsid w:val="008D2AA2"/>
    <w:rsid w:val="008D6930"/>
    <w:rsid w:val="00900E8E"/>
    <w:rsid w:val="0090210E"/>
    <w:rsid w:val="00903842"/>
    <w:rsid w:val="00912B51"/>
    <w:rsid w:val="00912F6A"/>
    <w:rsid w:val="00916217"/>
    <w:rsid w:val="009249BA"/>
    <w:rsid w:val="009320CC"/>
    <w:rsid w:val="00937E84"/>
    <w:rsid w:val="00940343"/>
    <w:rsid w:val="009419A4"/>
    <w:rsid w:val="00941CFA"/>
    <w:rsid w:val="00941D6E"/>
    <w:rsid w:val="00943E3A"/>
    <w:rsid w:val="00972878"/>
    <w:rsid w:val="009908EF"/>
    <w:rsid w:val="009A0195"/>
    <w:rsid w:val="009A4937"/>
    <w:rsid w:val="009B79FE"/>
    <w:rsid w:val="009C1BE6"/>
    <w:rsid w:val="009C2F64"/>
    <w:rsid w:val="009C34F7"/>
    <w:rsid w:val="009E14F0"/>
    <w:rsid w:val="00A07873"/>
    <w:rsid w:val="00A35752"/>
    <w:rsid w:val="00A41113"/>
    <w:rsid w:val="00A44822"/>
    <w:rsid w:val="00A47F57"/>
    <w:rsid w:val="00A54ADD"/>
    <w:rsid w:val="00A5626D"/>
    <w:rsid w:val="00A570A0"/>
    <w:rsid w:val="00A5777C"/>
    <w:rsid w:val="00A61CF6"/>
    <w:rsid w:val="00A63DB8"/>
    <w:rsid w:val="00A66629"/>
    <w:rsid w:val="00A66C8F"/>
    <w:rsid w:val="00A679BB"/>
    <w:rsid w:val="00A90A35"/>
    <w:rsid w:val="00A925F9"/>
    <w:rsid w:val="00A97577"/>
    <w:rsid w:val="00AC7399"/>
    <w:rsid w:val="00AD0172"/>
    <w:rsid w:val="00AE4D17"/>
    <w:rsid w:val="00B10658"/>
    <w:rsid w:val="00B15345"/>
    <w:rsid w:val="00B16BDA"/>
    <w:rsid w:val="00B316C0"/>
    <w:rsid w:val="00B31E20"/>
    <w:rsid w:val="00B346E2"/>
    <w:rsid w:val="00B60777"/>
    <w:rsid w:val="00B63103"/>
    <w:rsid w:val="00B70898"/>
    <w:rsid w:val="00B73B27"/>
    <w:rsid w:val="00B740E4"/>
    <w:rsid w:val="00B74AFE"/>
    <w:rsid w:val="00B806BE"/>
    <w:rsid w:val="00B83043"/>
    <w:rsid w:val="00B863F6"/>
    <w:rsid w:val="00B97104"/>
    <w:rsid w:val="00B976E9"/>
    <w:rsid w:val="00BC1789"/>
    <w:rsid w:val="00BC1B42"/>
    <w:rsid w:val="00BE28E1"/>
    <w:rsid w:val="00BF323A"/>
    <w:rsid w:val="00BF6290"/>
    <w:rsid w:val="00C11B04"/>
    <w:rsid w:val="00C42EF3"/>
    <w:rsid w:val="00C50E69"/>
    <w:rsid w:val="00C529EB"/>
    <w:rsid w:val="00C81631"/>
    <w:rsid w:val="00C9696B"/>
    <w:rsid w:val="00CB416E"/>
    <w:rsid w:val="00CB4B8C"/>
    <w:rsid w:val="00CC221C"/>
    <w:rsid w:val="00CC3101"/>
    <w:rsid w:val="00CD56B0"/>
    <w:rsid w:val="00CD7043"/>
    <w:rsid w:val="00CE46F6"/>
    <w:rsid w:val="00CF4285"/>
    <w:rsid w:val="00CF4609"/>
    <w:rsid w:val="00CF659E"/>
    <w:rsid w:val="00D06F18"/>
    <w:rsid w:val="00D072A7"/>
    <w:rsid w:val="00D11F5B"/>
    <w:rsid w:val="00D20408"/>
    <w:rsid w:val="00D268A5"/>
    <w:rsid w:val="00D3225B"/>
    <w:rsid w:val="00D33EFB"/>
    <w:rsid w:val="00D35840"/>
    <w:rsid w:val="00D40AB4"/>
    <w:rsid w:val="00D4241E"/>
    <w:rsid w:val="00D4370F"/>
    <w:rsid w:val="00D46EB0"/>
    <w:rsid w:val="00D60C0B"/>
    <w:rsid w:val="00D648C8"/>
    <w:rsid w:val="00D6764E"/>
    <w:rsid w:val="00D71A95"/>
    <w:rsid w:val="00D72B23"/>
    <w:rsid w:val="00D735B2"/>
    <w:rsid w:val="00D8542A"/>
    <w:rsid w:val="00D867A0"/>
    <w:rsid w:val="00D86D8C"/>
    <w:rsid w:val="00D9195C"/>
    <w:rsid w:val="00DA47C4"/>
    <w:rsid w:val="00DA79C2"/>
    <w:rsid w:val="00DB32FF"/>
    <w:rsid w:val="00DB7659"/>
    <w:rsid w:val="00DC1B9E"/>
    <w:rsid w:val="00DC6C90"/>
    <w:rsid w:val="00DD544E"/>
    <w:rsid w:val="00DE12D2"/>
    <w:rsid w:val="00DE5C31"/>
    <w:rsid w:val="00DF5B7E"/>
    <w:rsid w:val="00DF6E94"/>
    <w:rsid w:val="00E01ECD"/>
    <w:rsid w:val="00E044AE"/>
    <w:rsid w:val="00E04EFE"/>
    <w:rsid w:val="00E05B59"/>
    <w:rsid w:val="00E067A6"/>
    <w:rsid w:val="00E122D7"/>
    <w:rsid w:val="00E1314D"/>
    <w:rsid w:val="00E215DC"/>
    <w:rsid w:val="00E264B8"/>
    <w:rsid w:val="00E3727F"/>
    <w:rsid w:val="00E37E23"/>
    <w:rsid w:val="00E4104C"/>
    <w:rsid w:val="00E41AE6"/>
    <w:rsid w:val="00E420F9"/>
    <w:rsid w:val="00E429D4"/>
    <w:rsid w:val="00E55A49"/>
    <w:rsid w:val="00E75F9B"/>
    <w:rsid w:val="00E914D7"/>
    <w:rsid w:val="00E92AB6"/>
    <w:rsid w:val="00E97FFD"/>
    <w:rsid w:val="00EA75B6"/>
    <w:rsid w:val="00EA7641"/>
    <w:rsid w:val="00EB0FEB"/>
    <w:rsid w:val="00EC2157"/>
    <w:rsid w:val="00EC65EC"/>
    <w:rsid w:val="00ED4A0C"/>
    <w:rsid w:val="00ED568C"/>
    <w:rsid w:val="00EE2867"/>
    <w:rsid w:val="00EF2B63"/>
    <w:rsid w:val="00EF2EBD"/>
    <w:rsid w:val="00EF4695"/>
    <w:rsid w:val="00F00311"/>
    <w:rsid w:val="00F14066"/>
    <w:rsid w:val="00F4691C"/>
    <w:rsid w:val="00F52129"/>
    <w:rsid w:val="00F53AC3"/>
    <w:rsid w:val="00F5500F"/>
    <w:rsid w:val="00F56EEB"/>
    <w:rsid w:val="00F973DA"/>
    <w:rsid w:val="00FA28A7"/>
    <w:rsid w:val="00FD1B43"/>
    <w:rsid w:val="00FD5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F323A"/>
    <w:pPr>
      <w:widowControl w:val="0"/>
      <w:suppressAutoHyphens/>
      <w:autoSpaceDE w:val="0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777C"/>
    <w:pPr>
      <w:keepNext/>
      <w:keepLines/>
      <w:widowControl/>
      <w:suppressAutoHyphens w:val="0"/>
      <w:autoSpaceDE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nhideWhenUsed/>
    <w:qFormat/>
    <w:rsid w:val="00A63DB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F323A"/>
    <w:rPr>
      <w:rFonts w:ascii="Times New Roman" w:hAnsi="Times New Roman"/>
    </w:rPr>
  </w:style>
  <w:style w:type="character" w:customStyle="1" w:styleId="WW8Num4z0">
    <w:name w:val="WW8Num4z0"/>
    <w:rsid w:val="00BF323A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BF323A"/>
    <w:rPr>
      <w:rFonts w:ascii="Times New Roman" w:hAnsi="Times New Roman"/>
    </w:rPr>
  </w:style>
  <w:style w:type="character" w:customStyle="1" w:styleId="WW8Num6z0">
    <w:name w:val="WW8Num6z0"/>
    <w:rsid w:val="00BF323A"/>
    <w:rPr>
      <w:rFonts w:ascii="Times New Roman" w:hAnsi="Times New Roman"/>
    </w:rPr>
  </w:style>
  <w:style w:type="character" w:customStyle="1" w:styleId="WW8Num7z0">
    <w:name w:val="WW8Num7z0"/>
    <w:rsid w:val="00BF323A"/>
    <w:rPr>
      <w:sz w:val="20"/>
      <w:szCs w:val="20"/>
    </w:rPr>
  </w:style>
  <w:style w:type="character" w:customStyle="1" w:styleId="WW8Num8z0">
    <w:name w:val="WW8Num8z0"/>
    <w:rsid w:val="00BF323A"/>
    <w:rPr>
      <w:rFonts w:ascii="Symbol" w:eastAsia="Symbol" w:hAnsi="Symbol"/>
    </w:rPr>
  </w:style>
  <w:style w:type="character" w:customStyle="1" w:styleId="WW8Num9z0">
    <w:name w:val="WW8Num9z0"/>
    <w:rsid w:val="00BF323A"/>
    <w:rPr>
      <w:rFonts w:ascii="StarSymbol" w:eastAsia="StarSymbol" w:hAnsi="StarSymbol"/>
      <w:sz w:val="18"/>
    </w:rPr>
  </w:style>
  <w:style w:type="character" w:customStyle="1" w:styleId="WW8Num10z0">
    <w:name w:val="WW8Num10z0"/>
    <w:rsid w:val="00BF323A"/>
    <w:rPr>
      <w:sz w:val="20"/>
      <w:szCs w:val="20"/>
    </w:rPr>
  </w:style>
  <w:style w:type="character" w:customStyle="1" w:styleId="WW8Num11z0">
    <w:name w:val="WW8Num11z0"/>
    <w:rsid w:val="00BF323A"/>
    <w:rPr>
      <w:rFonts w:ascii="Times New Roman" w:hAnsi="Times New Roman"/>
    </w:rPr>
  </w:style>
  <w:style w:type="character" w:customStyle="1" w:styleId="Domylnaczcionkaakapitu3">
    <w:name w:val="Domyślna czcionka akapitu3"/>
    <w:rsid w:val="00BF323A"/>
  </w:style>
  <w:style w:type="character" w:customStyle="1" w:styleId="Domylnaczcionkaakapitu2">
    <w:name w:val="Domyślna czcionka akapitu2"/>
    <w:rsid w:val="00BF323A"/>
  </w:style>
  <w:style w:type="character" w:customStyle="1" w:styleId="Absatz-Standardschriftart">
    <w:name w:val="Absatz-Standardschriftart"/>
    <w:rsid w:val="00BF323A"/>
  </w:style>
  <w:style w:type="character" w:customStyle="1" w:styleId="WW-Absatz-Standardschriftart">
    <w:name w:val="WW-Absatz-Standardschriftart"/>
    <w:rsid w:val="00BF323A"/>
  </w:style>
  <w:style w:type="character" w:customStyle="1" w:styleId="WW8Num2z0">
    <w:name w:val="WW8Num2z0"/>
    <w:rsid w:val="00BF323A"/>
    <w:rPr>
      <w:b/>
      <w:i w:val="0"/>
      <w:sz w:val="20"/>
    </w:rPr>
  </w:style>
  <w:style w:type="character" w:customStyle="1" w:styleId="WW8Num3z0">
    <w:name w:val="WW8Num3z0"/>
    <w:rsid w:val="00BF323A"/>
    <w:rPr>
      <w:b/>
    </w:rPr>
  </w:style>
  <w:style w:type="character" w:customStyle="1" w:styleId="WW8Num13z0">
    <w:name w:val="WW8Num13z0"/>
    <w:rsid w:val="00BF323A"/>
    <w:rPr>
      <w:b/>
    </w:rPr>
  </w:style>
  <w:style w:type="character" w:customStyle="1" w:styleId="WW8Num16z0">
    <w:name w:val="WW8Num16z0"/>
    <w:rsid w:val="00BF323A"/>
    <w:rPr>
      <w:rFonts w:ascii="Times New Roman" w:hAnsi="Times New Roman"/>
    </w:rPr>
  </w:style>
  <w:style w:type="character" w:customStyle="1" w:styleId="WW8Num17z0">
    <w:name w:val="WW8Num17z0"/>
    <w:rsid w:val="00BF323A"/>
    <w:rPr>
      <w:rFonts w:ascii="Symbol" w:hAnsi="Symbol"/>
    </w:rPr>
  </w:style>
  <w:style w:type="character" w:customStyle="1" w:styleId="WW8Num17z1">
    <w:name w:val="WW8Num17z1"/>
    <w:rsid w:val="00BF323A"/>
    <w:rPr>
      <w:rFonts w:ascii="Courier New" w:hAnsi="Courier New" w:cs="Courier New"/>
    </w:rPr>
  </w:style>
  <w:style w:type="character" w:customStyle="1" w:styleId="WW8Num17z2">
    <w:name w:val="WW8Num17z2"/>
    <w:rsid w:val="00BF323A"/>
    <w:rPr>
      <w:rFonts w:ascii="Wingdings" w:hAnsi="Wingdings"/>
    </w:rPr>
  </w:style>
  <w:style w:type="character" w:customStyle="1" w:styleId="WW8Num18z0">
    <w:name w:val="WW8Num18z0"/>
    <w:rsid w:val="00BF323A"/>
    <w:rPr>
      <w:rFonts w:ascii="Times New Roman" w:hAnsi="Times New Roman"/>
    </w:rPr>
  </w:style>
  <w:style w:type="character" w:customStyle="1" w:styleId="WW8Num19z0">
    <w:name w:val="WW8Num19z0"/>
    <w:rsid w:val="00BF323A"/>
    <w:rPr>
      <w:b/>
    </w:rPr>
  </w:style>
  <w:style w:type="character" w:customStyle="1" w:styleId="WW8Num20z0">
    <w:name w:val="WW8Num20z0"/>
    <w:rsid w:val="00BF323A"/>
    <w:rPr>
      <w:i w:val="0"/>
    </w:rPr>
  </w:style>
  <w:style w:type="character" w:customStyle="1" w:styleId="WW8Num21z0">
    <w:name w:val="WW8Num21z0"/>
    <w:rsid w:val="00BF323A"/>
    <w:rPr>
      <w:rFonts w:ascii="Times New Roman" w:hAnsi="Times New Roman"/>
    </w:rPr>
  </w:style>
  <w:style w:type="character" w:customStyle="1" w:styleId="WW8Num22z0">
    <w:name w:val="WW8Num22z0"/>
    <w:rsid w:val="00BF323A"/>
    <w:rPr>
      <w:rFonts w:ascii="Symbol" w:hAnsi="Symbol"/>
    </w:rPr>
  </w:style>
  <w:style w:type="character" w:customStyle="1" w:styleId="WW8Num22z1">
    <w:name w:val="WW8Num22z1"/>
    <w:rsid w:val="00BF323A"/>
    <w:rPr>
      <w:rFonts w:ascii="Courier New" w:hAnsi="Courier New" w:cs="Courier New"/>
    </w:rPr>
  </w:style>
  <w:style w:type="character" w:customStyle="1" w:styleId="WW8Num22z2">
    <w:name w:val="WW8Num22z2"/>
    <w:rsid w:val="00BF323A"/>
    <w:rPr>
      <w:rFonts w:ascii="Wingdings" w:hAnsi="Wingdings"/>
    </w:rPr>
  </w:style>
  <w:style w:type="character" w:customStyle="1" w:styleId="WW8Num23z1">
    <w:name w:val="WW8Num23z1"/>
    <w:rsid w:val="00BF323A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F323A"/>
    <w:rPr>
      <w:rFonts w:ascii="Times New Roman" w:hAnsi="Times New Roman"/>
    </w:rPr>
  </w:style>
  <w:style w:type="character" w:customStyle="1" w:styleId="WW8Num26z0">
    <w:name w:val="WW8Num26z0"/>
    <w:rsid w:val="00BF323A"/>
    <w:rPr>
      <w:rFonts w:ascii="Times New Roman" w:hAnsi="Times New Roman"/>
    </w:rPr>
  </w:style>
  <w:style w:type="character" w:customStyle="1" w:styleId="WW8Num27z0">
    <w:name w:val="WW8Num27z0"/>
    <w:rsid w:val="00BF323A"/>
    <w:rPr>
      <w:rFonts w:ascii="Times New Roman" w:hAnsi="Times New Roman"/>
    </w:rPr>
  </w:style>
  <w:style w:type="character" w:customStyle="1" w:styleId="WW8Num28z0">
    <w:name w:val="WW8Num28z0"/>
    <w:rsid w:val="00BF323A"/>
    <w:rPr>
      <w:rFonts w:ascii="Times New Roman" w:hAnsi="Times New Roman"/>
      <w:sz w:val="20"/>
      <w:szCs w:val="20"/>
    </w:rPr>
  </w:style>
  <w:style w:type="character" w:customStyle="1" w:styleId="WW8Num29z0">
    <w:name w:val="WW8Num29z0"/>
    <w:rsid w:val="00BF323A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BF323A"/>
    <w:rPr>
      <w:rFonts w:ascii="Courier New" w:hAnsi="Courier New"/>
    </w:rPr>
  </w:style>
  <w:style w:type="character" w:customStyle="1" w:styleId="WW8Num29z2">
    <w:name w:val="WW8Num29z2"/>
    <w:rsid w:val="00BF323A"/>
    <w:rPr>
      <w:rFonts w:ascii="Wingdings" w:hAnsi="Wingdings"/>
    </w:rPr>
  </w:style>
  <w:style w:type="character" w:customStyle="1" w:styleId="WW8Num29z3">
    <w:name w:val="WW8Num29z3"/>
    <w:rsid w:val="00BF323A"/>
    <w:rPr>
      <w:rFonts w:ascii="Symbol" w:hAnsi="Symbol"/>
    </w:rPr>
  </w:style>
  <w:style w:type="character" w:customStyle="1" w:styleId="WW8Num30z0">
    <w:name w:val="WW8Num30z0"/>
    <w:rsid w:val="00BF323A"/>
    <w:rPr>
      <w:rFonts w:ascii="Times New Roman" w:hAnsi="Times New Roman"/>
    </w:rPr>
  </w:style>
  <w:style w:type="character" w:customStyle="1" w:styleId="WW8Num31z0">
    <w:name w:val="WW8Num31z0"/>
    <w:rsid w:val="00BF323A"/>
    <w:rPr>
      <w:rFonts w:ascii="Times New Roman" w:hAnsi="Times New Roman"/>
    </w:rPr>
  </w:style>
  <w:style w:type="character" w:customStyle="1" w:styleId="WW8Num32z1">
    <w:name w:val="WW8Num32z1"/>
    <w:rsid w:val="00BF323A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F323A"/>
    <w:rPr>
      <w:rFonts w:ascii="Times New Roman" w:hAnsi="Times New Roman"/>
    </w:rPr>
  </w:style>
  <w:style w:type="character" w:customStyle="1" w:styleId="WW8Num34z0">
    <w:name w:val="WW8Num34z0"/>
    <w:rsid w:val="00BF323A"/>
    <w:rPr>
      <w:rFonts w:ascii="Times New Roman" w:hAnsi="Times New Roman"/>
    </w:rPr>
  </w:style>
  <w:style w:type="character" w:customStyle="1" w:styleId="WW8Num36z0">
    <w:name w:val="WW8Num36z0"/>
    <w:rsid w:val="00BF323A"/>
    <w:rPr>
      <w:rFonts w:ascii="Times New Roman" w:hAnsi="Times New Roman"/>
    </w:rPr>
  </w:style>
  <w:style w:type="character" w:customStyle="1" w:styleId="WW8Num37z0">
    <w:name w:val="WW8Num37z0"/>
    <w:rsid w:val="00BF323A"/>
    <w:rPr>
      <w:rFonts w:ascii="Times New Roman" w:hAnsi="Times New Roman"/>
    </w:rPr>
  </w:style>
  <w:style w:type="character" w:customStyle="1" w:styleId="WW8Num38z0">
    <w:name w:val="WW8Num38z0"/>
    <w:rsid w:val="00BF323A"/>
    <w:rPr>
      <w:rFonts w:ascii="Times New Roman" w:hAnsi="Times New Roman"/>
    </w:rPr>
  </w:style>
  <w:style w:type="character" w:customStyle="1" w:styleId="WW8Num39z0">
    <w:name w:val="WW8Num39z0"/>
    <w:rsid w:val="00BF323A"/>
    <w:rPr>
      <w:rFonts w:ascii="Symbol" w:hAnsi="Symbol"/>
    </w:rPr>
  </w:style>
  <w:style w:type="character" w:customStyle="1" w:styleId="WW8Num39z1">
    <w:name w:val="WW8Num39z1"/>
    <w:rsid w:val="00BF323A"/>
    <w:rPr>
      <w:rFonts w:ascii="Courier New" w:hAnsi="Courier New" w:cs="Courier New"/>
    </w:rPr>
  </w:style>
  <w:style w:type="character" w:customStyle="1" w:styleId="WW8Num39z2">
    <w:name w:val="WW8Num39z2"/>
    <w:rsid w:val="00BF323A"/>
    <w:rPr>
      <w:rFonts w:ascii="Wingdings" w:hAnsi="Wingdings"/>
    </w:rPr>
  </w:style>
  <w:style w:type="character" w:customStyle="1" w:styleId="WW8Num40z0">
    <w:name w:val="WW8Num40z0"/>
    <w:rsid w:val="00BF323A"/>
    <w:rPr>
      <w:rFonts w:ascii="Times New Roman" w:hAnsi="Times New Roman"/>
    </w:rPr>
  </w:style>
  <w:style w:type="character" w:customStyle="1" w:styleId="WW8NumSt33z0">
    <w:name w:val="WW8NumSt33z0"/>
    <w:rsid w:val="00BF323A"/>
    <w:rPr>
      <w:rFonts w:ascii="Times New Roman" w:hAnsi="Times New Roman"/>
    </w:rPr>
  </w:style>
  <w:style w:type="character" w:customStyle="1" w:styleId="WW8NumSt40z0">
    <w:name w:val="WW8NumSt40z0"/>
    <w:rsid w:val="00BF323A"/>
    <w:rPr>
      <w:rFonts w:ascii="Times New Roman" w:hAnsi="Times New Roman"/>
    </w:rPr>
  </w:style>
  <w:style w:type="character" w:customStyle="1" w:styleId="Domylnaczcionkaakapitu1">
    <w:name w:val="Domyślna czcionka akapitu1"/>
    <w:rsid w:val="00BF323A"/>
  </w:style>
  <w:style w:type="character" w:customStyle="1" w:styleId="Symbolprzypiswdoln">
    <w:name w:val="Symbol przypisów doln."/>
    <w:rsid w:val="00BF323A"/>
  </w:style>
  <w:style w:type="character" w:customStyle="1" w:styleId="Znakinumeracji">
    <w:name w:val="Znaki numeracji"/>
    <w:rsid w:val="00BF323A"/>
    <w:rPr>
      <w:b/>
      <w:bCs/>
      <w:sz w:val="20"/>
      <w:szCs w:val="20"/>
    </w:rPr>
  </w:style>
  <w:style w:type="character" w:customStyle="1" w:styleId="Symbolwypunktowania">
    <w:name w:val="Symbol wypunktowania"/>
    <w:rsid w:val="00BF323A"/>
    <w:rPr>
      <w:rFonts w:ascii="StarSymbol" w:eastAsia="StarSymbol" w:hAnsi="StarSymbol"/>
      <w:sz w:val="18"/>
    </w:rPr>
  </w:style>
  <w:style w:type="character" w:customStyle="1" w:styleId="Znakiprzypiswdolnych">
    <w:name w:val="Znaki przypisów dolnych"/>
    <w:rsid w:val="00BF323A"/>
    <w:rPr>
      <w:vertAlign w:val="superscript"/>
    </w:rPr>
  </w:style>
  <w:style w:type="character" w:customStyle="1" w:styleId="RTFNum31">
    <w:name w:val="RTF_Num 3 1"/>
    <w:rsid w:val="00BF323A"/>
    <w:rPr>
      <w:b/>
    </w:rPr>
  </w:style>
  <w:style w:type="character" w:customStyle="1" w:styleId="RTFNum41">
    <w:name w:val="RTF_Num 4 1"/>
    <w:rsid w:val="00BF323A"/>
  </w:style>
  <w:style w:type="character" w:customStyle="1" w:styleId="RTFNum51">
    <w:name w:val="RTF_Num 5 1"/>
    <w:rsid w:val="00BF323A"/>
    <w:rPr>
      <w:b/>
    </w:rPr>
  </w:style>
  <w:style w:type="character" w:customStyle="1" w:styleId="RTFNum61">
    <w:name w:val="RTF_Num 6 1"/>
    <w:rsid w:val="00BF323A"/>
  </w:style>
  <w:style w:type="character" w:customStyle="1" w:styleId="RTFNum71">
    <w:name w:val="RTF_Num 7 1"/>
    <w:rsid w:val="00BF323A"/>
  </w:style>
  <w:style w:type="character" w:customStyle="1" w:styleId="RTFNum81">
    <w:name w:val="RTF_Num 8 1"/>
    <w:rsid w:val="00BF323A"/>
  </w:style>
  <w:style w:type="character" w:customStyle="1" w:styleId="RTFNum91">
    <w:name w:val="RTF_Num 9 1"/>
    <w:rsid w:val="00BF323A"/>
    <w:rPr>
      <w:b/>
      <w:i w:val="0"/>
      <w:sz w:val="20"/>
    </w:rPr>
  </w:style>
  <w:style w:type="character" w:customStyle="1" w:styleId="RTFNum101">
    <w:name w:val="RTF_Num 10 1"/>
    <w:rsid w:val="00BF323A"/>
    <w:rPr>
      <w:b/>
    </w:rPr>
  </w:style>
  <w:style w:type="character" w:customStyle="1" w:styleId="RTFNum111">
    <w:name w:val="RTF_Num 11 1"/>
    <w:rsid w:val="00BF323A"/>
    <w:rPr>
      <w:b/>
    </w:rPr>
  </w:style>
  <w:style w:type="character" w:customStyle="1" w:styleId="RTFNum121">
    <w:name w:val="RTF_Num 12 1"/>
    <w:rsid w:val="00BF323A"/>
  </w:style>
  <w:style w:type="character" w:customStyle="1" w:styleId="RTFNum131">
    <w:name w:val="RTF_Num 13 1"/>
    <w:rsid w:val="00BF323A"/>
    <w:rPr>
      <w:u w:val="none"/>
    </w:rPr>
  </w:style>
  <w:style w:type="character" w:customStyle="1" w:styleId="RTFNum141">
    <w:name w:val="RTF_Num 14 1"/>
    <w:rsid w:val="00BF323A"/>
  </w:style>
  <w:style w:type="character" w:customStyle="1" w:styleId="RTFNum151">
    <w:name w:val="RTF_Num 15 1"/>
    <w:rsid w:val="00BF323A"/>
  </w:style>
  <w:style w:type="character" w:customStyle="1" w:styleId="RTFNum161">
    <w:name w:val="RTF_Num 16 1"/>
    <w:rsid w:val="00BF323A"/>
  </w:style>
  <w:style w:type="character" w:customStyle="1" w:styleId="RTFNum171">
    <w:name w:val="RTF_Num 17 1"/>
    <w:rsid w:val="00BF323A"/>
  </w:style>
  <w:style w:type="character" w:customStyle="1" w:styleId="RTFNum181">
    <w:name w:val="RTF_Num 18 1"/>
    <w:rsid w:val="00BF323A"/>
    <w:rPr>
      <w:rFonts w:ascii="Symbol" w:eastAsia="Symbol" w:hAnsi="Symbol"/>
    </w:rPr>
  </w:style>
  <w:style w:type="character" w:customStyle="1" w:styleId="RTFNum191">
    <w:name w:val="RTF_Num 19 1"/>
    <w:rsid w:val="00BF323A"/>
  </w:style>
  <w:style w:type="character" w:customStyle="1" w:styleId="RTFNum201">
    <w:name w:val="RTF_Num 20 1"/>
    <w:rsid w:val="00BF323A"/>
    <w:rPr>
      <w:b/>
    </w:rPr>
  </w:style>
  <w:style w:type="character" w:customStyle="1" w:styleId="RTFNum211">
    <w:name w:val="RTF_Num 21 1"/>
    <w:rsid w:val="00BF323A"/>
    <w:rPr>
      <w:b/>
    </w:rPr>
  </w:style>
  <w:style w:type="character" w:customStyle="1" w:styleId="RTFNum221">
    <w:name w:val="RTF_Num 22 1"/>
    <w:rsid w:val="00BF323A"/>
    <w:rPr>
      <w:u w:val="none"/>
    </w:rPr>
  </w:style>
  <w:style w:type="character" w:customStyle="1" w:styleId="RTFNum231">
    <w:name w:val="RTF_Num 23 1"/>
    <w:rsid w:val="00BF323A"/>
    <w:rPr>
      <w:u w:val="none"/>
    </w:rPr>
  </w:style>
  <w:style w:type="character" w:customStyle="1" w:styleId="RTFNum241">
    <w:name w:val="RTF_Num 24 1"/>
    <w:rsid w:val="00BF323A"/>
  </w:style>
  <w:style w:type="character" w:customStyle="1" w:styleId="RTFNum251">
    <w:name w:val="RTF_Num 25 1"/>
    <w:rsid w:val="00BF323A"/>
  </w:style>
  <w:style w:type="character" w:customStyle="1" w:styleId="RTFNum261">
    <w:name w:val="RTF_Num 26 1"/>
    <w:rsid w:val="00BF323A"/>
  </w:style>
  <w:style w:type="character" w:customStyle="1" w:styleId="RTFNum271">
    <w:name w:val="RTF_Num 27 1"/>
    <w:rsid w:val="00BF323A"/>
    <w:rPr>
      <w:b/>
    </w:rPr>
  </w:style>
  <w:style w:type="character" w:customStyle="1" w:styleId="RTFNum281">
    <w:name w:val="RTF_Num 28 1"/>
    <w:rsid w:val="00BF323A"/>
    <w:rPr>
      <w:rFonts w:ascii="Symbol" w:eastAsia="Symbol" w:hAnsi="Symbol"/>
    </w:rPr>
  </w:style>
  <w:style w:type="character" w:customStyle="1" w:styleId="Normalny1">
    <w:name w:val="Normalny1"/>
    <w:rsid w:val="00BF323A"/>
    <w:rPr>
      <w:sz w:val="20"/>
      <w:lang w:val="pl-PL"/>
    </w:rPr>
  </w:style>
  <w:style w:type="character" w:customStyle="1" w:styleId="Domylnaczcionkaakapitu4">
    <w:name w:val="Domyślna czcionka akapitu4"/>
    <w:basedOn w:val="Normalny1"/>
    <w:rsid w:val="00BF323A"/>
    <w:rPr>
      <w:sz w:val="24"/>
      <w:lang w:val="en-US"/>
    </w:rPr>
  </w:style>
  <w:style w:type="character" w:customStyle="1" w:styleId="Odwoaniedokomentarza1">
    <w:name w:val="Odwołanie do komentarza1"/>
    <w:basedOn w:val="Domylnaczcionkaakapitu4"/>
    <w:rsid w:val="00BF323A"/>
    <w:rPr>
      <w:sz w:val="16"/>
    </w:rPr>
  </w:style>
  <w:style w:type="character" w:customStyle="1" w:styleId="Odwoanieprzypisudolnego1">
    <w:name w:val="Odwołanie przypisu dolnego1"/>
    <w:basedOn w:val="Domylnaczcionkaakapitu4"/>
    <w:rsid w:val="00BF323A"/>
    <w:rPr>
      <w:position w:val="1"/>
      <w:sz w:val="14"/>
    </w:rPr>
  </w:style>
  <w:style w:type="character" w:customStyle="1" w:styleId="Numerstrony1">
    <w:name w:val="Numer strony1"/>
    <w:basedOn w:val="Domylnaczcionkaakapitu4"/>
    <w:rsid w:val="00BF323A"/>
  </w:style>
  <w:style w:type="character" w:customStyle="1" w:styleId="Znakiprzypiswkocowych">
    <w:name w:val="Znaki przypisów końcowych"/>
    <w:rsid w:val="00BF323A"/>
    <w:rPr>
      <w:vertAlign w:val="superscript"/>
    </w:rPr>
  </w:style>
  <w:style w:type="character" w:customStyle="1" w:styleId="Symbolprzypiswkoc">
    <w:name w:val="Symbol przypisów końc."/>
    <w:rsid w:val="00BF323A"/>
  </w:style>
  <w:style w:type="character" w:customStyle="1" w:styleId="Odwoanieprzypisudolnego10">
    <w:name w:val="Odwołanie przypisu dolnego1"/>
    <w:rsid w:val="00BF323A"/>
    <w:rPr>
      <w:vertAlign w:val="superscript"/>
    </w:rPr>
  </w:style>
  <w:style w:type="character" w:customStyle="1" w:styleId="Odwoanieprzypisukocowego1">
    <w:name w:val="Odwołanie przypisu końcowego1"/>
    <w:rsid w:val="00BF323A"/>
    <w:rPr>
      <w:vertAlign w:val="superscript"/>
    </w:rPr>
  </w:style>
  <w:style w:type="character" w:customStyle="1" w:styleId="Odwoanieprzypisudolnego2">
    <w:name w:val="Odwołanie przypisu dolnego2"/>
    <w:rsid w:val="00BF323A"/>
    <w:rPr>
      <w:vertAlign w:val="superscript"/>
    </w:rPr>
  </w:style>
  <w:style w:type="character" w:customStyle="1" w:styleId="Odwoanieprzypisukocowego2">
    <w:name w:val="Odwołanie przypisu końcowego2"/>
    <w:rsid w:val="00BF323A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rsid w:val="00BF323A"/>
    <w:rPr>
      <w:vertAlign w:val="superscript"/>
    </w:rPr>
  </w:style>
  <w:style w:type="character" w:customStyle="1" w:styleId="Symbolewypunktowania">
    <w:name w:val="Symbole wypunktowania"/>
    <w:rsid w:val="00BF323A"/>
    <w:rPr>
      <w:rFonts w:ascii="OpenSymbol" w:eastAsia="OpenSymbol" w:hAnsi="OpenSymbol" w:cs="OpenSymbol"/>
    </w:rPr>
  </w:style>
  <w:style w:type="character" w:styleId="Odwoanieprzypisukocowego">
    <w:name w:val="endnote reference"/>
    <w:rsid w:val="00BF323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BF323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BF323A"/>
    <w:pPr>
      <w:spacing w:after="120"/>
    </w:pPr>
  </w:style>
  <w:style w:type="paragraph" w:styleId="Lista">
    <w:name w:val="List"/>
    <w:basedOn w:val="Tekstpodstawowy"/>
    <w:rsid w:val="00BF323A"/>
    <w:rPr>
      <w:rFonts w:cs="Tahoma"/>
    </w:rPr>
  </w:style>
  <w:style w:type="paragraph" w:customStyle="1" w:styleId="Podpis3">
    <w:name w:val="Podpis3"/>
    <w:basedOn w:val="Normalny"/>
    <w:rsid w:val="00BF323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BF323A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rsid w:val="00BF323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rsid w:val="00BF323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BF323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F323A"/>
    <w:pPr>
      <w:suppressLineNumbers/>
      <w:spacing w:before="120" w:after="120"/>
    </w:pPr>
    <w:rPr>
      <w:rFonts w:cs="Tahoma"/>
      <w:i/>
      <w:iCs/>
      <w:szCs w:val="24"/>
    </w:rPr>
  </w:style>
  <w:style w:type="paragraph" w:styleId="Stopka">
    <w:name w:val="footer"/>
    <w:basedOn w:val="Normalny"/>
    <w:rsid w:val="00BF323A"/>
    <w:pPr>
      <w:suppressLineNumbers/>
      <w:tabs>
        <w:tab w:val="center" w:pos="4818"/>
        <w:tab w:val="right" w:pos="9637"/>
      </w:tabs>
    </w:pPr>
  </w:style>
  <w:style w:type="paragraph" w:customStyle="1" w:styleId="Zawartoramki">
    <w:name w:val="Zawartość ramki"/>
    <w:basedOn w:val="Tekstpodstawowy"/>
    <w:rsid w:val="00BF323A"/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BF323A"/>
    <w:pPr>
      <w:suppressLineNumbers/>
      <w:ind w:left="283" w:hanging="283"/>
    </w:pPr>
    <w:rPr>
      <w:sz w:val="20"/>
    </w:rPr>
  </w:style>
  <w:style w:type="paragraph" w:customStyle="1" w:styleId="Normalny2">
    <w:name w:val="Normalny2"/>
    <w:basedOn w:val="Normalny"/>
    <w:rsid w:val="00BF323A"/>
    <w:rPr>
      <w:sz w:val="20"/>
    </w:rPr>
  </w:style>
  <w:style w:type="paragraph" w:customStyle="1" w:styleId="Tekstprzypisudolnego1">
    <w:name w:val="Tekst przypisu dolnego1"/>
    <w:basedOn w:val="Normalny2"/>
    <w:rsid w:val="00BF323A"/>
  </w:style>
  <w:style w:type="paragraph" w:customStyle="1" w:styleId="Tekstkomentarza1">
    <w:name w:val="Tekst komentarza1"/>
    <w:basedOn w:val="Normalny2"/>
    <w:rsid w:val="00BF323A"/>
  </w:style>
  <w:style w:type="paragraph" w:customStyle="1" w:styleId="Stopka1">
    <w:name w:val="Stopka1"/>
    <w:basedOn w:val="Normalny2"/>
    <w:rsid w:val="00BF323A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2"/>
    <w:rsid w:val="00BF323A"/>
    <w:pPr>
      <w:spacing w:line="360" w:lineRule="auto"/>
      <w:ind w:firstLine="708"/>
      <w:jc w:val="both"/>
    </w:pPr>
  </w:style>
  <w:style w:type="paragraph" w:customStyle="1" w:styleId="Tekstpodstawowy1">
    <w:name w:val="Tekst podstawowy1"/>
    <w:basedOn w:val="Normalny2"/>
    <w:rsid w:val="00BF323A"/>
    <w:pPr>
      <w:spacing w:line="360" w:lineRule="auto"/>
      <w:jc w:val="both"/>
    </w:pPr>
  </w:style>
  <w:style w:type="paragraph" w:customStyle="1" w:styleId="Tekstpodstawowy31">
    <w:name w:val="Tekst podstawowy 31"/>
    <w:basedOn w:val="Normalny2"/>
    <w:rsid w:val="00BF323A"/>
    <w:pPr>
      <w:spacing w:line="360" w:lineRule="auto"/>
    </w:pPr>
    <w:rPr>
      <w:b/>
      <w:u w:val="single"/>
    </w:rPr>
  </w:style>
  <w:style w:type="paragraph" w:customStyle="1" w:styleId="lit">
    <w:name w:val="lit"/>
    <w:rsid w:val="00BF323A"/>
    <w:pPr>
      <w:suppressAutoHyphens/>
      <w:spacing w:before="60" w:after="60"/>
      <w:ind w:left="1281" w:hanging="272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rsid w:val="00BF323A"/>
    <w:pPr>
      <w:widowControl/>
      <w:suppressAutoHyphens w:val="0"/>
      <w:autoSpaceDE/>
      <w:spacing w:before="60" w:after="60"/>
      <w:ind w:left="851" w:hanging="295"/>
      <w:jc w:val="both"/>
    </w:pPr>
    <w:rPr>
      <w:szCs w:val="24"/>
    </w:rPr>
  </w:style>
  <w:style w:type="paragraph" w:customStyle="1" w:styleId="ust">
    <w:name w:val="ust"/>
    <w:rsid w:val="00BF323A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Tekstpodstawowy210">
    <w:name w:val="Tekst podstawowy 21"/>
    <w:basedOn w:val="Normalny"/>
    <w:rsid w:val="00BF323A"/>
    <w:pPr>
      <w:suppressAutoHyphens w:val="0"/>
      <w:spacing w:line="360" w:lineRule="auto"/>
      <w:jc w:val="both"/>
    </w:pPr>
    <w:rPr>
      <w:color w:val="0000FF"/>
      <w:sz w:val="20"/>
    </w:rPr>
  </w:style>
  <w:style w:type="paragraph" w:styleId="Tekstdymka">
    <w:name w:val="Balloon Text"/>
    <w:basedOn w:val="Normalny"/>
    <w:rsid w:val="00BF323A"/>
    <w:rPr>
      <w:rFonts w:ascii="Tahoma" w:hAnsi="Tahoma" w:cs="Tahoma"/>
      <w:sz w:val="16"/>
      <w:szCs w:val="16"/>
    </w:rPr>
  </w:style>
  <w:style w:type="paragraph" w:customStyle="1" w:styleId="ZnakZnakZnakZnakZnakCharCharChar">
    <w:name w:val="Znak Znak Znak Znak Znak Char Char Char"/>
    <w:aliases w:val=" Znak Znak Znak Char Char Znak Char Char Znak Char Char"/>
    <w:basedOn w:val="Normalny"/>
    <w:rsid w:val="00BF323A"/>
    <w:pPr>
      <w:widowControl/>
      <w:suppressAutoHyphens w:val="0"/>
      <w:autoSpaceDE/>
      <w:spacing w:after="160" w:line="240" w:lineRule="exact"/>
    </w:pPr>
    <w:rPr>
      <w:rFonts w:ascii="Garamond" w:hAnsi="Garamond"/>
      <w:sz w:val="16"/>
    </w:rPr>
  </w:style>
  <w:style w:type="paragraph" w:customStyle="1" w:styleId="Numeracja1">
    <w:name w:val="Numeracja 1"/>
    <w:basedOn w:val="Lista"/>
    <w:rsid w:val="00BF323A"/>
    <w:pPr>
      <w:ind w:left="360" w:hanging="360"/>
    </w:pPr>
  </w:style>
  <w:style w:type="paragraph" w:customStyle="1" w:styleId="Lista1">
    <w:name w:val="Lista 1"/>
    <w:basedOn w:val="Lista"/>
    <w:rsid w:val="00BF323A"/>
    <w:pPr>
      <w:ind w:left="360" w:hanging="360"/>
    </w:pPr>
  </w:style>
  <w:style w:type="paragraph" w:customStyle="1" w:styleId="Punkt">
    <w:name w:val="Punkt"/>
    <w:basedOn w:val="Normalny"/>
    <w:rsid w:val="00BF323A"/>
    <w:pPr>
      <w:spacing w:before="113"/>
      <w:jc w:val="both"/>
    </w:pPr>
    <w:rPr>
      <w:sz w:val="20"/>
    </w:rPr>
  </w:style>
  <w:style w:type="character" w:styleId="Odwoaniedokomentarza">
    <w:name w:val="annotation reference"/>
    <w:basedOn w:val="Domylnaczcionkaakapitu"/>
    <w:rsid w:val="00D33E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3EF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33EFB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D33E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3EFB"/>
    <w:rPr>
      <w:b/>
      <w:bCs/>
    </w:rPr>
  </w:style>
  <w:style w:type="paragraph" w:styleId="NormalnyWeb">
    <w:name w:val="Normal (Web)"/>
    <w:basedOn w:val="Normalny"/>
    <w:uiPriority w:val="99"/>
    <w:rsid w:val="00365C64"/>
    <w:pPr>
      <w:widowControl/>
      <w:suppressAutoHyphens w:val="0"/>
      <w:autoSpaceDE/>
      <w:spacing w:before="100" w:beforeAutospacing="1" w:after="119"/>
    </w:pPr>
    <w:rPr>
      <w:szCs w:val="24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365C64"/>
  </w:style>
  <w:style w:type="character" w:customStyle="1" w:styleId="Nagwek1Znak">
    <w:name w:val="Nagłówek 1 Znak"/>
    <w:basedOn w:val="Domylnaczcionkaakapitu"/>
    <w:link w:val="Nagwek1"/>
    <w:uiPriority w:val="9"/>
    <w:rsid w:val="00A5777C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5777C"/>
    <w:rPr>
      <w:rFonts w:ascii="Arial" w:eastAsia="Lucida Sans Unicode" w:hAnsi="Arial" w:cs="Mangal"/>
      <w:sz w:val="28"/>
      <w:szCs w:val="28"/>
    </w:rPr>
  </w:style>
  <w:style w:type="paragraph" w:customStyle="1" w:styleId="WW-Tekstpodstawowy31">
    <w:name w:val="WW-Tekst podstawowy 31"/>
    <w:basedOn w:val="Normalny"/>
    <w:rsid w:val="00A97577"/>
    <w:pPr>
      <w:widowControl/>
      <w:autoSpaceDE/>
      <w:spacing w:line="360" w:lineRule="auto"/>
      <w:jc w:val="both"/>
    </w:pPr>
    <w:rPr>
      <w:color w:val="0000FF"/>
      <w:sz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058DB"/>
    <w:pPr>
      <w:ind w:left="708"/>
    </w:pPr>
  </w:style>
  <w:style w:type="character" w:customStyle="1" w:styleId="markedcontent">
    <w:name w:val="markedcontent"/>
    <w:basedOn w:val="Domylnaczcionkaakapitu"/>
    <w:rsid w:val="003E73D6"/>
  </w:style>
  <w:style w:type="paragraph" w:customStyle="1" w:styleId="Default">
    <w:name w:val="Default"/>
    <w:rsid w:val="002F7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A63DB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Odwoaniedokomentarza2">
    <w:name w:val="Odwołanie do komentarza2"/>
    <w:basedOn w:val="Domylnaczcionkaakapitu"/>
    <w:rsid w:val="00941D6E"/>
    <w:rPr>
      <w:sz w:val="16"/>
      <w:lang w:val="en-US"/>
    </w:rPr>
  </w:style>
  <w:style w:type="paragraph" w:customStyle="1" w:styleId="Normalny3">
    <w:name w:val="Normalny3"/>
    <w:basedOn w:val="Normalny"/>
    <w:rsid w:val="00941D6E"/>
    <w:rPr>
      <w:sz w:val="20"/>
    </w:rPr>
  </w:style>
  <w:style w:type="paragraph" w:customStyle="1" w:styleId="Standard">
    <w:name w:val="Standard"/>
    <w:rsid w:val="00B83043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rsid w:val="00BF629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k-lub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E17B2-59CB-4750-9207-92D8D78C3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23</Pages>
  <Words>10272</Words>
  <Characters>61636</Characters>
  <Application>Microsoft Office Word</Application>
  <DocSecurity>0</DocSecurity>
  <Lines>513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  OKREŚLAJĄCY  WARUNKI  NA  JAKICH  UMOWA  W  SPRAWI</vt:lpstr>
    </vt:vector>
  </TitlesOfParts>
  <Company/>
  <LinksUpToDate>false</LinksUpToDate>
  <CharactersWithSpaces>71765</CharactersWithSpaces>
  <SharedDoc>false</SharedDoc>
  <HLinks>
    <vt:vector size="6" baseType="variant">
      <vt:variant>
        <vt:i4>2031636</vt:i4>
      </vt:variant>
      <vt:variant>
        <vt:i4>0</vt:i4>
      </vt:variant>
      <vt:variant>
        <vt:i4>0</vt:i4>
      </vt:variant>
      <vt:variant>
        <vt:i4>5</vt:i4>
      </vt:variant>
      <vt:variant>
        <vt:lpwstr>http://www.znk-lublin.pl/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  OKREŚLAJĄCY  WARUNKI  NA  JAKICH  UMOWA  W  SPRAWI</dc:title>
  <dc:creator>ppp</dc:creator>
  <cp:lastModifiedBy>KatarzynaJ</cp:lastModifiedBy>
  <cp:revision>37</cp:revision>
  <cp:lastPrinted>2024-03-13T12:06:00Z</cp:lastPrinted>
  <dcterms:created xsi:type="dcterms:W3CDTF">2024-03-06T08:04:00Z</dcterms:created>
  <dcterms:modified xsi:type="dcterms:W3CDTF">2024-03-27T14:04:00Z</dcterms:modified>
</cp:coreProperties>
</file>